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DC" w:rsidRPr="009524F4" w:rsidRDefault="00734F45" w:rsidP="009524F4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bookmarkStart w:id="0" w:name="_Hlk131107368"/>
      <w:r>
        <w:rPr>
          <w:rFonts w:ascii="Times New Roman" w:hAnsi="Times New Roman" w:cs="Times New Roman"/>
          <w:sz w:val="28"/>
          <w:szCs w:val="24"/>
          <w:lang w:val="en-US"/>
        </w:rPr>
        <w:t>INDIVIDUAL PROFILE</w:t>
      </w:r>
      <w:r w:rsidR="000241E5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bookmarkEnd w:id="0"/>
    <w:p w:rsidR="00045884" w:rsidRDefault="00E827DC" w:rsidP="00956A0A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3E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 - </w:t>
      </w:r>
      <w:proofErr w:type="spellStart"/>
      <w:r w:rsidR="00956A0A">
        <w:rPr>
          <w:rFonts w:ascii="Times New Roman" w:hAnsi="Times New Roman" w:cs="Times New Roman"/>
          <w:b/>
          <w:bCs/>
          <w:sz w:val="24"/>
          <w:szCs w:val="24"/>
          <w:lang w:val="en-US"/>
        </w:rPr>
        <w:t>Ms</w:t>
      </w:r>
      <w:proofErr w:type="spellEnd"/>
      <w:r w:rsidR="000241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241E5">
        <w:rPr>
          <w:rFonts w:ascii="Times New Roman" w:hAnsi="Times New Roman" w:cs="Times New Roman"/>
          <w:b/>
          <w:bCs/>
          <w:sz w:val="24"/>
          <w:szCs w:val="24"/>
          <w:lang w:val="en-US"/>
        </w:rPr>
        <w:t>Rishal</w:t>
      </w:r>
      <w:proofErr w:type="spellEnd"/>
      <w:r w:rsidR="000241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241E5">
        <w:rPr>
          <w:rFonts w:ascii="Times New Roman" w:hAnsi="Times New Roman" w:cs="Times New Roman"/>
          <w:b/>
          <w:bCs/>
          <w:sz w:val="24"/>
          <w:szCs w:val="24"/>
          <w:lang w:val="en-US"/>
        </w:rPr>
        <w:t>Disha</w:t>
      </w:r>
      <w:proofErr w:type="spellEnd"/>
      <w:r w:rsidR="000241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241E5">
        <w:rPr>
          <w:rFonts w:ascii="Times New Roman" w:hAnsi="Times New Roman" w:cs="Times New Roman"/>
          <w:b/>
          <w:bCs/>
          <w:sz w:val="24"/>
          <w:szCs w:val="24"/>
          <w:lang w:val="en-US"/>
        </w:rPr>
        <w:t>Dsouza</w:t>
      </w:r>
      <w:proofErr w:type="spellEnd"/>
      <w:r w:rsidR="000241E5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3B0A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Assistant P</w:t>
      </w:r>
      <w:r w:rsidR="00956A0A">
        <w:rPr>
          <w:rFonts w:ascii="Times New Roman" w:hAnsi="Times New Roman" w:cs="Times New Roman"/>
          <w:b/>
          <w:bCs/>
          <w:sz w:val="24"/>
          <w:szCs w:val="24"/>
          <w:lang w:val="en-US"/>
        </w:rPr>
        <w:t>rofessor, School of Commerce, Finance and Accountancy</w:t>
      </w:r>
    </w:p>
    <w:p w:rsidR="00956A0A" w:rsidRDefault="00956A0A" w:rsidP="00956A0A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Educational Qualification: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Mcom</w:t>
      </w:r>
      <w:proofErr w:type="spellEnd"/>
    </w:p>
    <w:p w:rsidR="00956A0A" w:rsidRDefault="00956A0A" w:rsidP="00956A0A">
      <w:pPr>
        <w:pStyle w:val="ListParagraph"/>
        <w:tabs>
          <w:tab w:val="left" w:pos="346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University: St Aloysius College (Autonomous),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Mangaluru</w:t>
      </w:r>
      <w:proofErr w:type="spellEnd"/>
    </w:p>
    <w:p w:rsidR="00956A0A" w:rsidRDefault="00956A0A" w:rsidP="00956A0A">
      <w:pPr>
        <w:pStyle w:val="ListParagraph"/>
        <w:tabs>
          <w:tab w:val="left" w:pos="346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Completion Year: 2021</w:t>
      </w:r>
    </w:p>
    <w:p w:rsidR="00956A0A" w:rsidRDefault="00956A0A" w:rsidP="00956A0A">
      <w:pPr>
        <w:pStyle w:val="ListParagraph"/>
        <w:tabs>
          <w:tab w:val="left" w:pos="346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Award: First rank</w:t>
      </w:r>
    </w:p>
    <w:p w:rsidR="00956A0A" w:rsidRDefault="00956A0A" w:rsidP="00956A0A">
      <w:pPr>
        <w:pStyle w:val="ListParagraph"/>
        <w:tabs>
          <w:tab w:val="left" w:pos="346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56A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Responsibilities at SAU: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Role of a class guide</w:t>
      </w:r>
    </w:p>
    <w:p w:rsidR="00956A0A" w:rsidRDefault="00956A0A" w:rsidP="00956A0A">
      <w:pPr>
        <w:pStyle w:val="ListParagraph"/>
        <w:tabs>
          <w:tab w:val="left" w:pos="346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</w:t>
      </w:r>
      <w:proofErr w:type="spellStart"/>
      <w:r w:rsidRPr="00956A0A">
        <w:rPr>
          <w:rFonts w:ascii="Times New Roman" w:hAnsi="Times New Roman" w:cs="Times New Roman"/>
          <w:bCs/>
          <w:sz w:val="24"/>
          <w:szCs w:val="24"/>
          <w:lang w:val="en-US"/>
        </w:rPr>
        <w:t>Sahaaya</w:t>
      </w:r>
      <w:proofErr w:type="spellEnd"/>
      <w:r w:rsidRPr="00956A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Mentor</w:t>
      </w:r>
    </w:p>
    <w:p w:rsidR="00956A0A" w:rsidRDefault="00956A0A" w:rsidP="00956A0A">
      <w:pPr>
        <w:pStyle w:val="ListParagraph"/>
        <w:tabs>
          <w:tab w:val="left" w:pos="346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</w:t>
      </w:r>
      <w:r w:rsidR="00BE2E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Commerce Associa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BE2ED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 President</w:t>
      </w:r>
    </w:p>
    <w:p w:rsidR="00956A0A" w:rsidRDefault="00956A0A" w:rsidP="00956A0A">
      <w:pPr>
        <w:pStyle w:val="ListParagraph"/>
        <w:tabs>
          <w:tab w:val="left" w:pos="346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</w:t>
      </w:r>
      <w:r w:rsidR="00BE2ED2">
        <w:rPr>
          <w:rFonts w:ascii="Times New Roman" w:hAnsi="Times New Roman" w:cs="Times New Roman"/>
          <w:bCs/>
          <w:sz w:val="24"/>
          <w:szCs w:val="24"/>
          <w:lang w:val="en-US"/>
        </w:rPr>
        <w:t>Time Table Committee</w:t>
      </w:r>
    </w:p>
    <w:p w:rsidR="00BE2ED2" w:rsidRDefault="00BE2ED2" w:rsidP="00956A0A">
      <w:pPr>
        <w:pStyle w:val="ListParagraph"/>
        <w:tabs>
          <w:tab w:val="left" w:pos="346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Tabulation Committee</w:t>
      </w:r>
    </w:p>
    <w:p w:rsidR="00BE2ED2" w:rsidRDefault="00BE2ED2" w:rsidP="00956A0A">
      <w:pPr>
        <w:pStyle w:val="ListParagraph"/>
        <w:tabs>
          <w:tab w:val="left" w:pos="346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Experience</w:t>
      </w:r>
      <w:r w:rsidR="002030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2030F4">
        <w:rPr>
          <w:rFonts w:ascii="Times New Roman" w:hAnsi="Times New Roman" w:cs="Times New Roman"/>
          <w:bCs/>
          <w:sz w:val="24"/>
          <w:szCs w:val="24"/>
          <w:lang w:val="en-US"/>
        </w:rPr>
        <w:t>Current Designation: Assistant Professor</w:t>
      </w:r>
    </w:p>
    <w:p w:rsidR="002030F4" w:rsidRDefault="002030F4" w:rsidP="00956A0A">
      <w:pPr>
        <w:pStyle w:val="ListParagraph"/>
        <w:tabs>
          <w:tab w:val="left" w:pos="346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030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Start Date: </w:t>
      </w:r>
      <w:r w:rsidR="00BF3447">
        <w:rPr>
          <w:rFonts w:ascii="Times New Roman" w:hAnsi="Times New Roman" w:cs="Times New Roman"/>
          <w:bCs/>
          <w:sz w:val="24"/>
          <w:szCs w:val="24"/>
          <w:lang w:val="en-US"/>
        </w:rPr>
        <w:t>06/09/2021</w:t>
      </w:r>
    </w:p>
    <w:p w:rsidR="00BF3447" w:rsidRDefault="00BF3447" w:rsidP="00BF3447">
      <w:pPr>
        <w:pStyle w:val="ListParagraph"/>
        <w:tabs>
          <w:tab w:val="left" w:pos="346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F34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Journal Publication: </w:t>
      </w:r>
      <w:r w:rsidRPr="00BF3447">
        <w:rPr>
          <w:rFonts w:ascii="Times New Roman" w:hAnsi="Times New Roman" w:cs="Times New Roman"/>
          <w:bCs/>
          <w:sz w:val="24"/>
          <w:szCs w:val="24"/>
          <w:lang w:val="en-US"/>
        </w:rPr>
        <w:t>A STUDY ON CONSUMERS KNOW</w:t>
      </w:r>
      <w:r w:rsidRPr="00BF34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LEDGE, PRACTICES AND PERCEPTION </w:t>
      </w:r>
      <w:r w:rsidRPr="00BF3447">
        <w:rPr>
          <w:rFonts w:ascii="Times New Roman" w:hAnsi="Times New Roman" w:cs="Times New Roman"/>
          <w:bCs/>
          <w:sz w:val="24"/>
          <w:szCs w:val="24"/>
          <w:lang w:val="en-US"/>
        </w:rPr>
        <w:t>TOWARDS ECO-FRIENDLY PRODUCTS AND PACKAGING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</w:t>
      </w:r>
      <w:proofErr w:type="spellStart"/>
      <w:r w:rsidRPr="00BF3447">
        <w:rPr>
          <w:rFonts w:ascii="Times New Roman" w:hAnsi="Times New Roman" w:cs="Times New Roman"/>
          <w:bCs/>
          <w:sz w:val="24"/>
          <w:szCs w:val="24"/>
          <w:lang w:val="en-US"/>
        </w:rPr>
        <w:t>Kristu</w:t>
      </w:r>
      <w:proofErr w:type="spellEnd"/>
      <w:r w:rsidRPr="00BF34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3447">
        <w:rPr>
          <w:rFonts w:ascii="Times New Roman" w:hAnsi="Times New Roman" w:cs="Times New Roman"/>
          <w:bCs/>
          <w:sz w:val="24"/>
          <w:szCs w:val="24"/>
          <w:lang w:val="en-US"/>
        </w:rPr>
        <w:t>Jayanti</w:t>
      </w:r>
      <w:proofErr w:type="spellEnd"/>
      <w:r w:rsidRPr="00BF34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Journal of Management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Sciences e - ISSN: 2583 – 6080 </w:t>
      </w:r>
      <w:r w:rsidRPr="00BF3447">
        <w:rPr>
          <w:rFonts w:ascii="Times New Roman" w:hAnsi="Times New Roman" w:cs="Times New Roman"/>
          <w:bCs/>
          <w:sz w:val="24"/>
          <w:szCs w:val="24"/>
          <w:lang w:val="en-US"/>
        </w:rPr>
        <w:t>2(2), December 2023, 30-39</w:t>
      </w:r>
    </w:p>
    <w:p w:rsidR="00535B04" w:rsidRPr="00BF3447" w:rsidRDefault="00535B04" w:rsidP="00BF3447">
      <w:pPr>
        <w:pStyle w:val="ListParagraph"/>
        <w:tabs>
          <w:tab w:val="left" w:pos="3465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827DC" w:rsidRPr="009D3EA7" w:rsidRDefault="00E827DC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3E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Trainings/ refresher/Orientation </w:t>
      </w:r>
      <w:proofErr w:type="spellStart"/>
      <w:r w:rsidRPr="009D3EA7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Programmes</w:t>
      </w:r>
      <w:proofErr w:type="spellEnd"/>
      <w:r w:rsidRPr="009D3E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attended during the year</w:t>
      </w:r>
    </w:p>
    <w:p w:rsidR="00E827DC" w:rsidRDefault="000241E5" w:rsidP="000241E5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1E5">
        <w:rPr>
          <w:rFonts w:ascii="Times New Roman" w:hAnsi="Times New Roman" w:cs="Times New Roman"/>
          <w:color w:val="000000"/>
          <w:sz w:val="24"/>
          <w:szCs w:val="24"/>
        </w:rPr>
        <w:t xml:space="preserve">Managing online classes and co creating </w:t>
      </w:r>
      <w:proofErr w:type="spellStart"/>
      <w:r w:rsidRPr="000241E5">
        <w:rPr>
          <w:rFonts w:ascii="Times New Roman" w:hAnsi="Times New Roman" w:cs="Times New Roman"/>
          <w:color w:val="000000"/>
          <w:sz w:val="24"/>
          <w:szCs w:val="24"/>
        </w:rPr>
        <w:t>moocs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from </w:t>
      </w:r>
      <w:proofErr w:type="spellStart"/>
      <w:r w:rsidRPr="000241E5">
        <w:rPr>
          <w:rFonts w:ascii="Times New Roman" w:hAnsi="Times New Roman" w:cs="Times New Roman"/>
          <w:color w:val="000000"/>
          <w:sz w:val="24"/>
          <w:szCs w:val="24"/>
        </w:rPr>
        <w:t>Ramanujan</w:t>
      </w:r>
      <w:proofErr w:type="spellEnd"/>
      <w:r w:rsidRPr="000241E5">
        <w:rPr>
          <w:rFonts w:ascii="Times New Roman" w:hAnsi="Times New Roman" w:cs="Times New Roman"/>
          <w:color w:val="000000"/>
          <w:sz w:val="24"/>
          <w:szCs w:val="24"/>
        </w:rPr>
        <w:t xml:space="preserve"> College, University of Delhi in collaboration with SST </w:t>
      </w:r>
      <w:proofErr w:type="gramStart"/>
      <w:r w:rsidRPr="000241E5">
        <w:rPr>
          <w:rFonts w:ascii="Times New Roman" w:hAnsi="Times New Roman" w:cs="Times New Roman"/>
          <w:color w:val="000000"/>
          <w:sz w:val="24"/>
          <w:szCs w:val="24"/>
        </w:rPr>
        <w:t>college</w:t>
      </w:r>
      <w:proofErr w:type="gramEnd"/>
      <w:r w:rsidRPr="000241E5">
        <w:rPr>
          <w:rFonts w:ascii="Times New Roman" w:hAnsi="Times New Roman" w:cs="Times New Roman"/>
          <w:color w:val="000000"/>
          <w:sz w:val="24"/>
          <w:szCs w:val="24"/>
        </w:rPr>
        <w:t xml:space="preserve"> of commerce Ulhasnagar, Maharashtra under the aegis of ministry of education PMMMNMT</w:t>
      </w:r>
      <w:r w:rsidR="00E005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0A25" w:rsidRPr="000241E5" w:rsidRDefault="003B0A25" w:rsidP="000241E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27DC" w:rsidRDefault="00E827DC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3EA7">
        <w:rPr>
          <w:rFonts w:ascii="Times New Roman" w:hAnsi="Times New Roman" w:cs="Times New Roman"/>
          <w:b/>
          <w:bCs/>
          <w:sz w:val="24"/>
          <w:szCs w:val="24"/>
          <w:lang w:val="en-US"/>
        </w:rPr>
        <w:t>Seminars/ Conferences/Webinars attended during the year</w:t>
      </w:r>
    </w:p>
    <w:p w:rsidR="00734F45" w:rsidRDefault="00734F45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>1)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A7980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>ands-on Workshop on OBE and Question B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ank preparation using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QnSmartI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>rganised</w:t>
      </w:r>
      <w:proofErr w:type="spellEnd"/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by the IQAC of St Aloysius College (Autonomous) </w:t>
      </w:r>
      <w:proofErr w:type="spellStart"/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>Mangaluru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The </w:t>
      </w:r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>Office of Registrar and Controller of Examinations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association with </w:t>
      </w:r>
      <w:r w:rsidR="00956A0A">
        <w:rPr>
          <w:rFonts w:ascii="Times New Roman" w:hAnsi="Times New Roman" w:cs="Times New Roman"/>
          <w:bCs/>
          <w:sz w:val="24"/>
          <w:szCs w:val="24"/>
          <w:lang w:val="en-US"/>
        </w:rPr>
        <w:t>IPSR</w:t>
      </w:r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solutions limited on 14 July 2023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734F45" w:rsidRDefault="00734F45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>Natio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nal Webinar titled “Educational </w:t>
      </w:r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>Institutions in Ancient Bihar” held on 6th August, 2023 organized by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Scholars’ Discussion Forum, </w:t>
      </w:r>
      <w:proofErr w:type="spellStart"/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>Nalanda</w:t>
      </w:r>
      <w:proofErr w:type="spellEnd"/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(Bihar) and </w:t>
      </w:r>
      <w:proofErr w:type="spellStart"/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>Nalanda</w:t>
      </w:r>
      <w:proofErr w:type="spellEnd"/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Foundation,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>Ghosrawan</w:t>
      </w:r>
      <w:proofErr w:type="spellEnd"/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>Nalanda</w:t>
      </w:r>
      <w:proofErr w:type="spellEnd"/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:rsidR="00734F45" w:rsidRDefault="00734F45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3) IP awareness training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programme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held on 26</w:t>
      </w:r>
      <w:r w:rsidRPr="00734F45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October 2023.</w:t>
      </w:r>
    </w:p>
    <w:p w:rsidR="00734F45" w:rsidRDefault="00734F45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4) one week national level FDP on Cloud Infrastructure organized by </w:t>
      </w:r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KLS GOGTE INSTITUTE OF </w:t>
      </w:r>
      <w:proofErr w:type="gramStart"/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>TECHNOLOGY ,</w:t>
      </w:r>
      <w:proofErr w:type="gramEnd"/>
      <w:r w:rsidRPr="00734F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Karnataka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from 21</w:t>
      </w:r>
      <w:r w:rsidRPr="00734F45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25</w:t>
      </w:r>
      <w:r w:rsidRPr="00734F45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August 2023</w:t>
      </w:r>
    </w:p>
    <w:p w:rsidR="00734F45" w:rsidRDefault="00734F45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5) </w:t>
      </w:r>
      <w:proofErr w:type="gramStart"/>
      <w:r w:rsidR="00F27683">
        <w:rPr>
          <w:rFonts w:ascii="Times New Roman" w:hAnsi="Times New Roman" w:cs="Times New Roman"/>
          <w:bCs/>
          <w:sz w:val="24"/>
          <w:szCs w:val="24"/>
          <w:lang w:val="en-US"/>
        </w:rPr>
        <w:t>national</w:t>
      </w:r>
      <w:proofErr w:type="gramEnd"/>
      <w:r w:rsid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level seminar on </w:t>
      </w:r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“INTELLECTUAL PROPERTY </w:t>
      </w:r>
      <w:r w:rsid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RIGHTS” held on August 31, 2023 </w:t>
      </w:r>
      <w:proofErr w:type="spellStart"/>
      <w:r w:rsidR="00F27683">
        <w:rPr>
          <w:rFonts w:ascii="Times New Roman" w:hAnsi="Times New Roman" w:cs="Times New Roman"/>
          <w:bCs/>
          <w:sz w:val="24"/>
          <w:szCs w:val="24"/>
          <w:lang w:val="en-US"/>
        </w:rPr>
        <w:t>organised</w:t>
      </w:r>
      <w:proofErr w:type="spellEnd"/>
      <w:r w:rsid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by </w:t>
      </w:r>
      <w:proofErr w:type="spellStart"/>
      <w:r w:rsidR="00F27683">
        <w:rPr>
          <w:rFonts w:ascii="Times New Roman" w:hAnsi="Times New Roman" w:cs="Times New Roman"/>
          <w:bCs/>
          <w:sz w:val="24"/>
          <w:szCs w:val="24"/>
          <w:lang w:val="en-US"/>
        </w:rPr>
        <w:t>Seshadripuram</w:t>
      </w:r>
      <w:proofErr w:type="spellEnd"/>
      <w:r w:rsid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academy of business studies.</w:t>
      </w:r>
    </w:p>
    <w:p w:rsidR="00F27683" w:rsidRPr="00F27683" w:rsidRDefault="00F27683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6) </w:t>
      </w:r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>National Webinar on Ent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repreneurship Skill, Attitude &amp; </w:t>
      </w:r>
      <w:proofErr w:type="spellStart"/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>Behaviour</w:t>
      </w:r>
      <w:proofErr w:type="spellEnd"/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Development</w:t>
      </w:r>
    </w:p>
    <w:p w:rsidR="00F27683" w:rsidRDefault="00F27683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Collaboration with </w:t>
      </w:r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>Centre for Women Entrepreneurship (CWE) &amp; Institution Innovation Council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</w:t>
      </w:r>
      <w:proofErr w:type="spellStart"/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>St.Mira’s</w:t>
      </w:r>
      <w:proofErr w:type="spellEnd"/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College for Girls, Pune  on 26</w:t>
      </w:r>
      <w:r w:rsidRPr="00F2768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July 2023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F27683" w:rsidRDefault="00F27683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7) two days JESCOL seminar organized by MJES on 7</w:t>
      </w:r>
      <w:r w:rsidRPr="00F2768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8</w:t>
      </w:r>
      <w:r w:rsidRPr="00F2768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july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2023.</w:t>
      </w:r>
    </w:p>
    <w:p w:rsidR="00F27683" w:rsidRDefault="00F27683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8)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national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conference on scientific approaches for sustainable development organized by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wilsons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college Mumbai on 4</w:t>
      </w:r>
      <w:r w:rsidRPr="00F2768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5</w:t>
      </w:r>
      <w:r w:rsidRPr="00F2768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December 2023</w:t>
      </w:r>
    </w:p>
    <w:p w:rsidR="00F27683" w:rsidRPr="00F27683" w:rsidRDefault="00F27683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9) </w:t>
      </w:r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>Online lecture 2 on Entrepreneurship “From Lab to Landscape: Advancements in</w:t>
      </w:r>
    </w:p>
    <w:p w:rsidR="00F27683" w:rsidRDefault="00F27683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>Bamboo Tissue Culture Technology” organized by In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stitutional Biotech Hub,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Bahona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>College,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>Jorhat</w:t>
      </w:r>
      <w:proofErr w:type="spellEnd"/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held on 21</w:t>
      </w:r>
      <w:r w:rsidRPr="00F2768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November 2023</w:t>
      </w:r>
    </w:p>
    <w:p w:rsidR="00F27683" w:rsidRDefault="00F27683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10) </w:t>
      </w:r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>Nat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ional Level Faculty Development </w:t>
      </w:r>
      <w:proofErr w:type="spellStart"/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>Programme</w:t>
      </w:r>
      <w:proofErr w:type="spellEnd"/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“ Machine Learning and Data Visualization using Python” </w:t>
      </w:r>
      <w:proofErr w:type="spellStart"/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>organised</w:t>
      </w:r>
      <w:proofErr w:type="spellEnd"/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by the School of Management, </w:t>
      </w:r>
      <w:proofErr w:type="spellStart"/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>Kristu</w:t>
      </w:r>
      <w:proofErr w:type="spellEnd"/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>Jayanti</w:t>
      </w:r>
      <w:proofErr w:type="spellEnd"/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College, Autonomous, Bengaluru from 22nd November to 30</w:t>
      </w:r>
      <w:r w:rsidRPr="00F2768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November 2023.</w:t>
      </w:r>
    </w:p>
    <w:p w:rsidR="00F27683" w:rsidRDefault="00045884" w:rsidP="00F27683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11) </w:t>
      </w:r>
      <w:r w:rsidR="00F27683" w:rsidRPr="00F27683">
        <w:rPr>
          <w:rFonts w:ascii="Times New Roman" w:hAnsi="Times New Roman" w:cs="Times New Roman"/>
          <w:bCs/>
          <w:sz w:val="24"/>
          <w:szCs w:val="24"/>
          <w:lang w:val="en-US"/>
        </w:rPr>
        <w:t>Seven-Day National Level Online Faculty Dev</w:t>
      </w:r>
      <w:r w:rsid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elopment </w:t>
      </w:r>
      <w:proofErr w:type="spellStart"/>
      <w:r w:rsidR="00F27683">
        <w:rPr>
          <w:rFonts w:ascii="Times New Roman" w:hAnsi="Times New Roman" w:cs="Times New Roman"/>
          <w:bCs/>
          <w:sz w:val="24"/>
          <w:szCs w:val="24"/>
          <w:lang w:val="en-US"/>
        </w:rPr>
        <w:t>Programme</w:t>
      </w:r>
      <w:proofErr w:type="spellEnd"/>
      <w:r w:rsid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Reshaping </w:t>
      </w:r>
      <w:r w:rsidR="00F27683"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Education: AI- Powered Pedagogy and Research </w:t>
      </w:r>
      <w:proofErr w:type="spellStart"/>
      <w:r w:rsidR="00F27683" w:rsidRPr="00F27683">
        <w:rPr>
          <w:rFonts w:ascii="Times New Roman" w:hAnsi="Times New Roman" w:cs="Times New Roman"/>
          <w:bCs/>
          <w:sz w:val="24"/>
          <w:szCs w:val="24"/>
          <w:lang w:val="en-US"/>
        </w:rPr>
        <w:t>organised</w:t>
      </w:r>
      <w:proofErr w:type="spellEnd"/>
      <w:r w:rsidR="00F27683"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by the Department of Professional Management</w:t>
      </w:r>
      <w:r w:rsid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27683"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Studies, </w:t>
      </w:r>
      <w:proofErr w:type="spellStart"/>
      <w:r w:rsidR="00F27683" w:rsidRPr="00F27683">
        <w:rPr>
          <w:rFonts w:ascii="Times New Roman" w:hAnsi="Times New Roman" w:cs="Times New Roman"/>
          <w:bCs/>
          <w:sz w:val="24"/>
          <w:szCs w:val="24"/>
          <w:lang w:val="en-US"/>
        </w:rPr>
        <w:t>Kristu</w:t>
      </w:r>
      <w:proofErr w:type="spellEnd"/>
      <w:r w:rsidR="00F27683"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683" w:rsidRPr="00F27683">
        <w:rPr>
          <w:rFonts w:ascii="Times New Roman" w:hAnsi="Times New Roman" w:cs="Times New Roman"/>
          <w:bCs/>
          <w:sz w:val="24"/>
          <w:szCs w:val="24"/>
          <w:lang w:val="en-US"/>
        </w:rPr>
        <w:t>Jayanti</w:t>
      </w:r>
      <w:proofErr w:type="spellEnd"/>
      <w:r w:rsidR="00F27683" w:rsidRPr="00F276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College, Autonomous, Bengaluru from 4th December 2023 to 11th December 2023.</w:t>
      </w:r>
    </w:p>
    <w:p w:rsidR="00F27683" w:rsidRDefault="00F27683" w:rsidP="00F27683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12) FDP on employability skills organized by St Aloysius College on 18</w:t>
      </w:r>
      <w:r w:rsidRPr="00F2768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December 2023</w:t>
      </w:r>
    </w:p>
    <w:p w:rsidR="00F27683" w:rsidRDefault="00F27683" w:rsidP="00F57548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13) </w:t>
      </w:r>
      <w:r w:rsidR="00F575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Seven Day National FDP </w:t>
      </w:r>
      <w:r w:rsidR="00F57548" w:rsidRPr="00F57548">
        <w:rPr>
          <w:rFonts w:ascii="Times New Roman" w:hAnsi="Times New Roman" w:cs="Times New Roman"/>
          <w:bCs/>
          <w:sz w:val="24"/>
          <w:szCs w:val="24"/>
          <w:lang w:val="en-US"/>
        </w:rPr>
        <w:t>on Pedagogical Tools Fostering Innovation in Teaching for Generation Z Learners organized by the</w:t>
      </w:r>
      <w:r w:rsidR="00F575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57548" w:rsidRPr="00F575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Department of Management, </w:t>
      </w:r>
      <w:proofErr w:type="spellStart"/>
      <w:r w:rsidR="00F57548" w:rsidRPr="00F57548">
        <w:rPr>
          <w:rFonts w:ascii="Times New Roman" w:hAnsi="Times New Roman" w:cs="Times New Roman"/>
          <w:bCs/>
          <w:sz w:val="24"/>
          <w:szCs w:val="24"/>
          <w:lang w:val="en-US"/>
        </w:rPr>
        <w:t>Kristu</w:t>
      </w:r>
      <w:proofErr w:type="spellEnd"/>
      <w:r w:rsidR="00F57548" w:rsidRPr="00F575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548" w:rsidRPr="00F57548">
        <w:rPr>
          <w:rFonts w:ascii="Times New Roman" w:hAnsi="Times New Roman" w:cs="Times New Roman"/>
          <w:bCs/>
          <w:sz w:val="24"/>
          <w:szCs w:val="24"/>
          <w:lang w:val="en-US"/>
        </w:rPr>
        <w:t>Jayanti</w:t>
      </w:r>
      <w:proofErr w:type="spellEnd"/>
      <w:r w:rsidR="00F57548" w:rsidRPr="00F575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College (Autonomous), Bengaluru from February 12th 2024</w:t>
      </w:r>
      <w:r w:rsidR="00F575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57548" w:rsidRPr="00F57548">
        <w:rPr>
          <w:rFonts w:ascii="Times New Roman" w:hAnsi="Times New Roman" w:cs="Times New Roman"/>
          <w:bCs/>
          <w:sz w:val="24"/>
          <w:szCs w:val="24"/>
          <w:lang w:val="en-US"/>
        </w:rPr>
        <w:t>to February 19th 2024.</w:t>
      </w:r>
    </w:p>
    <w:p w:rsidR="00F57548" w:rsidRPr="00F57548" w:rsidRDefault="00F57548" w:rsidP="00F57548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14) International conference on sustainable business practices: Issues, Challenges and Prospects organized by the Department of commerce, St Aloysius (Deemed to be University in association with KVC academy and ISDC on March 19</w:t>
      </w:r>
      <w:r w:rsidRPr="00F57548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2024.</w:t>
      </w:r>
    </w:p>
    <w:p w:rsidR="00B427AF" w:rsidRDefault="00535B04" w:rsidP="00535B0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15) </w:t>
      </w:r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>Seven Days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National Level Virtual Faculty </w:t>
      </w:r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Development </w:t>
      </w:r>
      <w:proofErr w:type="spellStart"/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>Programme</w:t>
      </w:r>
      <w:proofErr w:type="spellEnd"/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Contemporary Trends in Commerce and Management Teaching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Research </w:t>
      </w:r>
      <w:proofErr w:type="spellStart"/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>organised</w:t>
      </w:r>
      <w:proofErr w:type="spellEnd"/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by the Consortium of Higher Educational Institutions for Research &amp;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>Development (CHIRD) from 22nd April to 29th April 2024.</w:t>
      </w:r>
    </w:p>
    <w:p w:rsidR="00535B04" w:rsidRDefault="00535B04" w:rsidP="00535B0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16) </w:t>
      </w:r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>NEP 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020 Orientation &amp; Sensitization </w:t>
      </w:r>
      <w:proofErr w:type="spellStart"/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>Programme</w:t>
      </w:r>
      <w:proofErr w:type="spellEnd"/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under </w:t>
      </w:r>
      <w:proofErr w:type="spellStart"/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>Malaviya</w:t>
      </w:r>
      <w:proofErr w:type="spellEnd"/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Mission Teacher Training </w:t>
      </w:r>
      <w:proofErr w:type="spellStart"/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>Programme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(MM-TTP) of University Grants Commission (UGC) Organized by </w:t>
      </w:r>
      <w:proofErr w:type="spellStart"/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>MMTTC,Kannur</w:t>
      </w:r>
      <w:proofErr w:type="spellEnd"/>
      <w:r w:rsidRPr="00535B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University from 21.05.2024 to 30.05.2024.</w:t>
      </w:r>
    </w:p>
    <w:p w:rsidR="00535B04" w:rsidRPr="00535B04" w:rsidRDefault="00535B04" w:rsidP="00535B0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827DC" w:rsidRPr="009D3EA7" w:rsidRDefault="00E827DC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3EA7">
        <w:rPr>
          <w:rFonts w:ascii="Times New Roman" w:hAnsi="Times New Roman" w:cs="Times New Roman"/>
          <w:b/>
          <w:bCs/>
          <w:sz w:val="24"/>
          <w:szCs w:val="24"/>
          <w:lang w:val="en-US"/>
        </w:rPr>
        <w:t>Papers presented in Seminars/Conferences</w:t>
      </w:r>
    </w:p>
    <w:p w:rsidR="00045884" w:rsidRDefault="00B427AF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045884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045884" w:rsidRPr="00045884">
        <w:rPr>
          <w:rFonts w:ascii="Times New Roman" w:hAnsi="Times New Roman" w:cs="Times New Roman"/>
          <w:color w:val="000000"/>
          <w:sz w:val="24"/>
          <w:szCs w:val="24"/>
        </w:rPr>
        <w:t xml:space="preserve">A study on </w:t>
      </w:r>
      <w:proofErr w:type="gramStart"/>
      <w:r w:rsidR="00045884" w:rsidRPr="00045884">
        <w:rPr>
          <w:rFonts w:ascii="Times New Roman" w:hAnsi="Times New Roman" w:cs="Times New Roman"/>
          <w:color w:val="000000"/>
          <w:sz w:val="24"/>
          <w:szCs w:val="24"/>
        </w:rPr>
        <w:t>consumers</w:t>
      </w:r>
      <w:proofErr w:type="gramEnd"/>
      <w:r w:rsidR="00045884" w:rsidRPr="00045884">
        <w:rPr>
          <w:rFonts w:ascii="Times New Roman" w:hAnsi="Times New Roman" w:cs="Times New Roman"/>
          <w:color w:val="000000"/>
          <w:sz w:val="24"/>
          <w:szCs w:val="24"/>
        </w:rPr>
        <w:t xml:space="preserve"> knowledge, prac</w:t>
      </w:r>
      <w:r w:rsidR="00045884">
        <w:rPr>
          <w:rFonts w:ascii="Times New Roman" w:hAnsi="Times New Roman" w:cs="Times New Roman"/>
          <w:color w:val="000000"/>
          <w:sz w:val="24"/>
          <w:szCs w:val="24"/>
        </w:rPr>
        <w:t>tice and perception towards eco-f</w:t>
      </w:r>
      <w:r w:rsidR="00045884" w:rsidRPr="00045884">
        <w:rPr>
          <w:rFonts w:ascii="Times New Roman" w:hAnsi="Times New Roman" w:cs="Times New Roman"/>
          <w:color w:val="000000"/>
          <w:sz w:val="24"/>
          <w:szCs w:val="24"/>
        </w:rPr>
        <w:t>riendly products and packaging</w:t>
      </w:r>
      <w:r w:rsidR="00045884">
        <w:rPr>
          <w:rFonts w:ascii="Times New Roman" w:hAnsi="Times New Roman" w:cs="Times New Roman"/>
          <w:color w:val="000000"/>
          <w:sz w:val="24"/>
          <w:szCs w:val="24"/>
        </w:rPr>
        <w:t xml:space="preserve">” in </w:t>
      </w:r>
      <w:r w:rsidR="00045884">
        <w:rPr>
          <w:rFonts w:ascii="Times New Roman" w:hAnsi="Times New Roman" w:cs="Times New Roman"/>
          <w:bCs/>
          <w:sz w:val="24"/>
          <w:szCs w:val="24"/>
          <w:lang w:val="en-US"/>
        </w:rPr>
        <w:t>International conference on sustainable business practices: Issues, Challenges and Prospects organized by the Department of commerce, St Aloysius (Deemed to be University in association with KVC academy and ISDC on March 19</w:t>
      </w:r>
      <w:r w:rsidR="00045884" w:rsidRPr="00F57548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045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2024.</w:t>
      </w:r>
    </w:p>
    <w:p w:rsidR="00045884" w:rsidRDefault="00045884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r w:rsidRPr="00045884"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r w:rsidRPr="00045884">
        <w:rPr>
          <w:rFonts w:ascii="Times New Roman" w:hAnsi="Times New Roman" w:cs="Times New Roman"/>
          <w:color w:val="000000"/>
          <w:sz w:val="24"/>
          <w:szCs w:val="24"/>
        </w:rPr>
        <w:t>The Eco influence: Social Media marketing in the age of sustainability”</w:t>
      </w:r>
      <w:r>
        <w:rPr>
          <w:rFonts w:ascii="Calibri" w:hAnsi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International conference on sustainable business practices: Issues, Challenges and Prospects organized by the Department of commerce, St Aloysius (Deemed to be University in association with KVC academy and ISDC on March 19</w:t>
      </w:r>
      <w:r w:rsidRPr="00F57548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2024.</w:t>
      </w:r>
    </w:p>
    <w:p w:rsidR="00045884" w:rsidRPr="00045884" w:rsidRDefault="00045884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3) “</w:t>
      </w:r>
      <w:r w:rsidRPr="00045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r w:rsidRPr="00045884">
        <w:rPr>
          <w:rFonts w:ascii="Times New Roman" w:hAnsi="Times New Roman" w:cs="Times New Roman"/>
          <w:color w:val="000000"/>
          <w:sz w:val="24"/>
          <w:szCs w:val="24"/>
        </w:rPr>
        <w:t>study on individual awareness and attitude towards e-waste management practices in Mangalore”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Pr="00045884">
        <w:rPr>
          <w:rFonts w:ascii="Times New Roman" w:hAnsi="Times New Roman" w:cs="Times New Roman"/>
          <w:color w:val="000000"/>
          <w:sz w:val="24"/>
          <w:szCs w:val="24"/>
        </w:rPr>
        <w:t>National conference on scientific approaches for sustainable development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5884" w:rsidRPr="00F57548" w:rsidRDefault="00045884" w:rsidP="0004588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27AF" w:rsidRDefault="00535B04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5B04">
        <w:rPr>
          <w:rFonts w:ascii="Times New Roman" w:hAnsi="Times New Roman" w:cs="Times New Roman"/>
          <w:b/>
          <w:sz w:val="24"/>
          <w:szCs w:val="24"/>
          <w:lang w:val="en-US"/>
        </w:rPr>
        <w:t>Awards:</w:t>
      </w:r>
    </w:p>
    <w:p w:rsidR="00535B04" w:rsidRPr="00535B04" w:rsidRDefault="00535B04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5B04">
        <w:rPr>
          <w:rFonts w:ascii="Times New Roman" w:hAnsi="Times New Roman" w:cs="Times New Roman"/>
          <w:sz w:val="24"/>
          <w:szCs w:val="24"/>
          <w:lang w:val="en-US"/>
        </w:rPr>
        <w:t>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/>
        </w:rPr>
        <w:t>resented a paper titled and won best paper award: “</w:t>
      </w:r>
      <w:r w:rsidRPr="00045884">
        <w:rPr>
          <w:rFonts w:ascii="Times New Roman" w:hAnsi="Times New Roman" w:cs="Times New Roman"/>
          <w:color w:val="000000"/>
          <w:sz w:val="24"/>
          <w:szCs w:val="24"/>
        </w:rPr>
        <w:t xml:space="preserve">A study on </w:t>
      </w:r>
      <w:proofErr w:type="gramStart"/>
      <w:r w:rsidRPr="00045884">
        <w:rPr>
          <w:rFonts w:ascii="Times New Roman" w:hAnsi="Times New Roman" w:cs="Times New Roman"/>
          <w:color w:val="000000"/>
          <w:sz w:val="24"/>
          <w:szCs w:val="24"/>
        </w:rPr>
        <w:t>consumers</w:t>
      </w:r>
      <w:proofErr w:type="gramEnd"/>
      <w:r w:rsidRPr="00045884">
        <w:rPr>
          <w:rFonts w:ascii="Times New Roman" w:hAnsi="Times New Roman" w:cs="Times New Roman"/>
          <w:color w:val="000000"/>
          <w:sz w:val="24"/>
          <w:szCs w:val="24"/>
        </w:rPr>
        <w:t xml:space="preserve"> knowledge, prac</w:t>
      </w:r>
      <w:r>
        <w:rPr>
          <w:rFonts w:ascii="Times New Roman" w:hAnsi="Times New Roman" w:cs="Times New Roman"/>
          <w:color w:val="000000"/>
          <w:sz w:val="24"/>
          <w:szCs w:val="24"/>
        </w:rPr>
        <w:t>tice and perception towards eco-f</w:t>
      </w:r>
      <w:r w:rsidRPr="00045884">
        <w:rPr>
          <w:rFonts w:ascii="Times New Roman" w:hAnsi="Times New Roman" w:cs="Times New Roman"/>
          <w:color w:val="000000"/>
          <w:sz w:val="24"/>
          <w:szCs w:val="24"/>
        </w:rPr>
        <w:t>riendly products and packaging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 in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International conference on sustainable business practices: Issues, Challenges and Prospects organized by the Department of commerce, St Aloysius (Deemed to be University in association with KVC academy and ISDC on March 19</w:t>
      </w:r>
      <w:r w:rsidRPr="00F57548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2024.</w:t>
      </w:r>
    </w:p>
    <w:p w:rsidR="00535B04" w:rsidRPr="00045884" w:rsidRDefault="00535B04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27DC" w:rsidRDefault="00E827DC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9D3EA7">
        <w:rPr>
          <w:rFonts w:ascii="Times New Roman" w:hAnsi="Times New Roman" w:cs="Times New Roman"/>
          <w:b/>
          <w:bCs/>
          <w:sz w:val="24"/>
          <w:szCs w:val="24"/>
          <w:lang w:val="en-US"/>
        </w:rPr>
        <w:t>Extension Services/Consultancies/ Resource Persons/ Chief guests at academic events/ moderated sessions/ advisory board/ trainer etc.</w:t>
      </w:r>
      <w:proofErr w:type="gramEnd"/>
    </w:p>
    <w:p w:rsidR="00E00529" w:rsidRDefault="00E00529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005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r w:rsidR="00535B04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bookmarkStart w:id="1" w:name="_GoBack"/>
      <w:bookmarkEnd w:id="1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esource person for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Pragathi</w:t>
      </w:r>
      <w:proofErr w:type="spellEnd"/>
    </w:p>
    <w:p w:rsidR="00E00529" w:rsidRDefault="00E00529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moderator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elocution competition held at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Kumbla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17</w:t>
      </w:r>
      <w:r w:rsidRPr="00E0052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December 2023</w:t>
      </w:r>
    </w:p>
    <w:p w:rsidR="00045884" w:rsidRDefault="00045884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A7980" w:rsidRDefault="004A7980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Any other:</w:t>
      </w:r>
    </w:p>
    <w:p w:rsidR="004A7980" w:rsidRDefault="004A7980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1) Organized a guest talk on “Skill enhancement-Own a Place you Stand” on 3</w:t>
      </w:r>
      <w:r w:rsidRPr="004A7980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October 2023.</w:t>
      </w:r>
    </w:p>
    <w:p w:rsidR="004A7980" w:rsidRPr="004A7980" w:rsidRDefault="004A7980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Organized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guest talk on “Career Opportunities in HR” on 1</w:t>
      </w:r>
      <w:r w:rsidRPr="004A7980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March 2024.</w:t>
      </w:r>
    </w:p>
    <w:p w:rsidR="00E827DC" w:rsidRPr="009D3EA7" w:rsidRDefault="00E827DC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27DC" w:rsidRPr="009D3EA7" w:rsidRDefault="00E827DC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27DC" w:rsidRPr="009D3EA7" w:rsidRDefault="00E827DC" w:rsidP="009D3EA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827DC" w:rsidRPr="009D3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DC"/>
    <w:rsid w:val="000241E5"/>
    <w:rsid w:val="00045884"/>
    <w:rsid w:val="001A689A"/>
    <w:rsid w:val="002030F4"/>
    <w:rsid w:val="003B0A25"/>
    <w:rsid w:val="004A7980"/>
    <w:rsid w:val="00535B04"/>
    <w:rsid w:val="006405B7"/>
    <w:rsid w:val="00734F45"/>
    <w:rsid w:val="009524F4"/>
    <w:rsid w:val="00956A0A"/>
    <w:rsid w:val="009D3EA7"/>
    <w:rsid w:val="00B427AF"/>
    <w:rsid w:val="00BE2ED2"/>
    <w:rsid w:val="00BF3447"/>
    <w:rsid w:val="00DD6CD0"/>
    <w:rsid w:val="00E00529"/>
    <w:rsid w:val="00E827DC"/>
    <w:rsid w:val="00E919F2"/>
    <w:rsid w:val="00F27683"/>
    <w:rsid w:val="00F5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7DC"/>
    <w:pPr>
      <w:ind w:left="720"/>
      <w:contextualSpacing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7D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emdees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2024-05-04T04:14:00Z</dcterms:created>
  <dcterms:modified xsi:type="dcterms:W3CDTF">2024-06-30T09:03:00Z</dcterms:modified>
</cp:coreProperties>
</file>