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B08C4" w14:textId="77777777" w:rsidR="00906AF8" w:rsidRDefault="00906AF8" w:rsidP="00906AF8"/>
    <w:tbl>
      <w:tblPr>
        <w:tblW w:w="0" w:type="auto"/>
        <w:tblInd w:w="18" w:type="dxa"/>
        <w:tblLook w:val="04A0" w:firstRow="1" w:lastRow="0" w:firstColumn="1" w:lastColumn="0" w:noHBand="0" w:noVBand="1"/>
      </w:tblPr>
      <w:tblGrid>
        <w:gridCol w:w="5090"/>
        <w:gridCol w:w="4817"/>
      </w:tblGrid>
      <w:tr w:rsidR="00906AF8" w:rsidRPr="00AF000D" w14:paraId="21DBD174" w14:textId="77777777" w:rsidTr="004D0D26">
        <w:trPr>
          <w:trHeight w:val="2461"/>
        </w:trPr>
        <w:tc>
          <w:tcPr>
            <w:tcW w:w="5245" w:type="dxa"/>
          </w:tcPr>
          <w:p w14:paraId="3B0C4755" w14:textId="77777777" w:rsidR="00906AF8" w:rsidRPr="00C503F4" w:rsidRDefault="00906AF8" w:rsidP="004D0D26">
            <w:pPr>
              <w:widowControl w:val="0"/>
              <w:autoSpaceDE w:val="0"/>
              <w:autoSpaceDN w:val="0"/>
              <w:adjustRightInd w:val="0"/>
              <w:spacing w:line="276" w:lineRule="auto"/>
              <w:rPr>
                <w:b/>
                <w:position w:val="2"/>
                <w:sz w:val="48"/>
                <w:szCs w:val="48"/>
              </w:rPr>
            </w:pPr>
            <w:r w:rsidRPr="00C503F4">
              <w:rPr>
                <w:b/>
                <w:position w:val="2"/>
                <w:sz w:val="48"/>
                <w:szCs w:val="48"/>
              </w:rPr>
              <w:t>Mrs. Divya Pereira</w:t>
            </w:r>
          </w:p>
          <w:p w14:paraId="611952BB" w14:textId="77777777" w:rsidR="00906AF8" w:rsidRPr="00C503F4" w:rsidRDefault="00906AF8" w:rsidP="004D0D26">
            <w:pPr>
              <w:widowControl w:val="0"/>
              <w:autoSpaceDE w:val="0"/>
              <w:autoSpaceDN w:val="0"/>
              <w:adjustRightInd w:val="0"/>
              <w:spacing w:line="276" w:lineRule="auto"/>
              <w:rPr>
                <w:b/>
                <w:position w:val="2"/>
                <w:sz w:val="36"/>
                <w:szCs w:val="36"/>
              </w:rPr>
            </w:pPr>
            <w:r w:rsidRPr="00C503F4">
              <w:rPr>
                <w:b/>
                <w:position w:val="2"/>
                <w:sz w:val="36"/>
                <w:szCs w:val="36"/>
              </w:rPr>
              <w:t>Assistant Professor -Stage-III</w:t>
            </w:r>
          </w:p>
          <w:p w14:paraId="2387BB62" w14:textId="77777777" w:rsidR="00906AF8" w:rsidRDefault="00906AF8" w:rsidP="004D0D26">
            <w:pPr>
              <w:spacing w:line="276" w:lineRule="auto"/>
              <w:rPr>
                <w:sz w:val="32"/>
                <w:szCs w:val="32"/>
              </w:rPr>
            </w:pPr>
          </w:p>
          <w:p w14:paraId="292C6436" w14:textId="77777777" w:rsidR="00906AF8" w:rsidRPr="00C503F4" w:rsidRDefault="00906AF8" w:rsidP="004D0D26">
            <w:pPr>
              <w:spacing w:line="276" w:lineRule="auto"/>
              <w:rPr>
                <w:sz w:val="32"/>
                <w:szCs w:val="32"/>
                <w:lang w:val="pl-PL"/>
              </w:rPr>
            </w:pPr>
            <w:r w:rsidRPr="00C503F4">
              <w:rPr>
                <w:sz w:val="32"/>
                <w:szCs w:val="32"/>
                <w:lang w:val="pl-PL"/>
              </w:rPr>
              <w:t>Doddakodli, Kodlipet Post</w:t>
            </w:r>
          </w:p>
          <w:p w14:paraId="270D3BA4" w14:textId="77777777" w:rsidR="00906AF8" w:rsidRPr="00C503F4" w:rsidRDefault="00906AF8" w:rsidP="004D0D26">
            <w:pPr>
              <w:spacing w:line="276" w:lineRule="auto"/>
              <w:rPr>
                <w:sz w:val="32"/>
                <w:szCs w:val="32"/>
                <w:lang w:val="pl-PL"/>
              </w:rPr>
            </w:pPr>
            <w:r w:rsidRPr="00C503F4">
              <w:rPr>
                <w:sz w:val="32"/>
                <w:szCs w:val="32"/>
                <w:lang w:val="pl-PL"/>
              </w:rPr>
              <w:t>Somwarpet Taluk</w:t>
            </w:r>
          </w:p>
          <w:p w14:paraId="41B5DC1E" w14:textId="77777777" w:rsidR="00906AF8" w:rsidRPr="00C503F4" w:rsidRDefault="00906AF8" w:rsidP="004D0D26">
            <w:pPr>
              <w:spacing w:line="276" w:lineRule="auto"/>
              <w:rPr>
                <w:sz w:val="32"/>
                <w:szCs w:val="32"/>
                <w:lang w:val="pl-PL"/>
              </w:rPr>
            </w:pPr>
            <w:r w:rsidRPr="00C503F4">
              <w:rPr>
                <w:sz w:val="32"/>
                <w:szCs w:val="32"/>
                <w:lang w:val="pl-PL"/>
              </w:rPr>
              <w:t>Kodagu-571231</w:t>
            </w:r>
          </w:p>
          <w:p w14:paraId="78CA470F" w14:textId="77777777" w:rsidR="00906AF8" w:rsidRPr="006418DE" w:rsidRDefault="00906AF8" w:rsidP="004D0D26">
            <w:pPr>
              <w:spacing w:line="276" w:lineRule="auto"/>
              <w:rPr>
                <w:sz w:val="32"/>
                <w:szCs w:val="32"/>
                <w:lang w:val="it-IT"/>
              </w:rPr>
            </w:pPr>
            <w:r w:rsidRPr="006418DE">
              <w:rPr>
                <w:sz w:val="32"/>
                <w:szCs w:val="32"/>
                <w:lang w:val="it-IT"/>
              </w:rPr>
              <w:t xml:space="preserve">E-mail: </w:t>
            </w:r>
            <w:r>
              <w:rPr>
                <w:sz w:val="32"/>
                <w:szCs w:val="32"/>
                <w:lang w:val="it-IT"/>
              </w:rPr>
              <w:t>divyapereira</w:t>
            </w:r>
            <w:r w:rsidRPr="006418DE">
              <w:rPr>
                <w:sz w:val="32"/>
                <w:szCs w:val="32"/>
                <w:lang w:val="it-IT"/>
              </w:rPr>
              <w:t>@staloysius.ac.in</w:t>
            </w:r>
          </w:p>
          <w:p w14:paraId="0314F454" w14:textId="77777777" w:rsidR="00906AF8" w:rsidRPr="006418DE" w:rsidRDefault="00906AF8" w:rsidP="004D0D26">
            <w:pPr>
              <w:spacing w:line="276" w:lineRule="auto"/>
              <w:rPr>
                <w:rFonts w:eastAsia="Arial Unicode MS"/>
                <w:lang w:val="it-IT"/>
              </w:rPr>
            </w:pPr>
            <w:r w:rsidRPr="006418DE">
              <w:rPr>
                <w:sz w:val="32"/>
                <w:szCs w:val="32"/>
                <w:lang w:val="it-IT"/>
              </w:rPr>
              <w:t>Mobile: +91 9</w:t>
            </w:r>
            <w:r>
              <w:rPr>
                <w:sz w:val="32"/>
                <w:szCs w:val="32"/>
                <w:lang w:val="it-IT"/>
              </w:rPr>
              <w:t>480162756</w:t>
            </w:r>
          </w:p>
        </w:tc>
        <w:tc>
          <w:tcPr>
            <w:tcW w:w="4878" w:type="dxa"/>
          </w:tcPr>
          <w:p w14:paraId="55EDE0F4" w14:textId="77777777" w:rsidR="00906AF8" w:rsidRPr="00AF000D" w:rsidRDefault="00906AF8" w:rsidP="004D0D26">
            <w:pPr>
              <w:tabs>
                <w:tab w:val="left" w:pos="2681"/>
              </w:tabs>
              <w:spacing w:line="276" w:lineRule="auto"/>
              <w:jc w:val="center"/>
              <w:rPr>
                <w:rFonts w:eastAsia="Arial Unicode MS"/>
              </w:rPr>
            </w:pPr>
            <w:r w:rsidRPr="00F80698">
              <w:rPr>
                <w:rFonts w:eastAsia="Arial Unicode MS"/>
                <w:noProof/>
              </w:rPr>
              <w:drawing>
                <wp:inline distT="0" distB="0" distL="0" distR="0" wp14:anchorId="7467FB48" wp14:editId="541FEC18">
                  <wp:extent cx="2669107" cy="2583180"/>
                  <wp:effectExtent l="0" t="0" r="0" b="7620"/>
                  <wp:docPr id="1188100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100375" name=""/>
                          <pic:cNvPicPr/>
                        </pic:nvPicPr>
                        <pic:blipFill>
                          <a:blip r:embed="rId5">
                            <a:extLst>
                              <a:ext uri="{BEBA8EAE-BF5A-486C-A8C5-ECC9F3942E4B}">
                                <a14:imgProps xmlns:a14="http://schemas.microsoft.com/office/drawing/2010/main">
                                  <a14:imgLayer r:embed="rId6">
                                    <a14:imgEffect>
                                      <a14:brightnessContrast bright="20000" contrast="-20000"/>
                                    </a14:imgEffect>
                                  </a14:imgLayer>
                                </a14:imgProps>
                              </a:ext>
                            </a:extLst>
                          </a:blip>
                          <a:stretch>
                            <a:fillRect/>
                          </a:stretch>
                        </pic:blipFill>
                        <pic:spPr>
                          <a:xfrm>
                            <a:off x="0" y="0"/>
                            <a:ext cx="2690048" cy="2603446"/>
                          </a:xfrm>
                          <a:prstGeom prst="rect">
                            <a:avLst/>
                          </a:prstGeom>
                        </pic:spPr>
                      </pic:pic>
                    </a:graphicData>
                  </a:graphic>
                </wp:inline>
              </w:drawing>
            </w:r>
          </w:p>
        </w:tc>
      </w:tr>
    </w:tbl>
    <w:p w14:paraId="08FF0D56" w14:textId="77777777" w:rsidR="00906AF8" w:rsidRPr="001E103E" w:rsidRDefault="00906AF8" w:rsidP="00906AF8">
      <w:pPr>
        <w:tabs>
          <w:tab w:val="left" w:pos="3480"/>
        </w:tabs>
        <w:spacing w:line="276" w:lineRule="auto"/>
        <w:jc w:val="both"/>
        <w:rPr>
          <w:b/>
          <w:sz w:val="14"/>
        </w:rPr>
      </w:pPr>
      <w:r>
        <w:rPr>
          <w:b/>
          <w:color w:val="000000"/>
          <w:sz w:val="32"/>
        </w:rPr>
        <w:t xml:space="preserve"> </w:t>
      </w:r>
      <w:r>
        <w:t xml:space="preserve"> </w:t>
      </w:r>
    </w:p>
    <w:p w14:paraId="3BAF4694" w14:textId="77777777" w:rsidR="00906AF8" w:rsidRPr="001E103E" w:rsidRDefault="00906AF8" w:rsidP="00906AF8">
      <w:pPr>
        <w:pBdr>
          <w:top w:val="double" w:sz="4" w:space="1" w:color="auto"/>
        </w:pBdr>
        <w:spacing w:line="276" w:lineRule="auto"/>
        <w:jc w:val="both"/>
        <w:rPr>
          <w:b/>
          <w:sz w:val="14"/>
        </w:rPr>
      </w:pPr>
    </w:p>
    <w:p w14:paraId="4E33674B" w14:textId="77777777" w:rsidR="00906AF8" w:rsidRPr="00C503F4" w:rsidRDefault="00906AF8" w:rsidP="00906AF8">
      <w:pPr>
        <w:shd w:val="clear" w:color="auto" w:fill="CAEDFB"/>
        <w:spacing w:line="276" w:lineRule="auto"/>
        <w:jc w:val="both"/>
        <w:rPr>
          <w:b/>
          <w:bCs/>
          <w:color w:val="000000"/>
          <w:sz w:val="28"/>
          <w:szCs w:val="28"/>
        </w:rPr>
      </w:pPr>
      <w:r w:rsidRPr="00C503F4">
        <w:rPr>
          <w:b/>
          <w:bCs/>
          <w:color w:val="000000"/>
          <w:sz w:val="28"/>
          <w:szCs w:val="28"/>
        </w:rPr>
        <w:t>PERSONAL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94"/>
        <w:gridCol w:w="7508"/>
      </w:tblGrid>
      <w:tr w:rsidR="00906AF8" w14:paraId="5D04B3E9" w14:textId="77777777" w:rsidTr="00906AF8">
        <w:tc>
          <w:tcPr>
            <w:tcW w:w="2122" w:type="dxa"/>
          </w:tcPr>
          <w:p w14:paraId="026EC37C" w14:textId="53480A89" w:rsidR="00906AF8" w:rsidRDefault="00906AF8" w:rsidP="00906AF8">
            <w:pPr>
              <w:spacing w:line="276" w:lineRule="auto"/>
              <w:jc w:val="both"/>
              <w:rPr>
                <w:sz w:val="28"/>
                <w:szCs w:val="28"/>
              </w:rPr>
            </w:pPr>
            <w:r w:rsidRPr="00C503F4">
              <w:rPr>
                <w:sz w:val="28"/>
                <w:szCs w:val="28"/>
              </w:rPr>
              <w:t>Father’s Name</w:t>
            </w:r>
          </w:p>
        </w:tc>
        <w:tc>
          <w:tcPr>
            <w:tcW w:w="285" w:type="dxa"/>
          </w:tcPr>
          <w:p w14:paraId="6E4E1E52" w14:textId="48A51D28" w:rsidR="00906AF8" w:rsidRDefault="00906AF8" w:rsidP="00906AF8">
            <w:pPr>
              <w:spacing w:line="276" w:lineRule="auto"/>
              <w:jc w:val="both"/>
              <w:rPr>
                <w:sz w:val="28"/>
                <w:szCs w:val="28"/>
              </w:rPr>
            </w:pPr>
            <w:r>
              <w:rPr>
                <w:sz w:val="28"/>
                <w:szCs w:val="28"/>
              </w:rPr>
              <w:t>:</w:t>
            </w:r>
          </w:p>
        </w:tc>
        <w:tc>
          <w:tcPr>
            <w:tcW w:w="7508" w:type="dxa"/>
          </w:tcPr>
          <w:p w14:paraId="45EE2B6C" w14:textId="368C78A3" w:rsidR="00906AF8" w:rsidRDefault="00906AF8" w:rsidP="00906AF8">
            <w:pPr>
              <w:spacing w:line="276" w:lineRule="auto"/>
              <w:jc w:val="both"/>
              <w:rPr>
                <w:sz w:val="28"/>
                <w:szCs w:val="28"/>
              </w:rPr>
            </w:pPr>
            <w:r w:rsidRPr="00C503F4">
              <w:rPr>
                <w:sz w:val="28"/>
                <w:szCs w:val="28"/>
              </w:rPr>
              <w:t>Henry Pereira</w:t>
            </w:r>
          </w:p>
        </w:tc>
      </w:tr>
      <w:tr w:rsidR="00906AF8" w14:paraId="5BE61782" w14:textId="77777777" w:rsidTr="00906AF8">
        <w:tc>
          <w:tcPr>
            <w:tcW w:w="2122" w:type="dxa"/>
          </w:tcPr>
          <w:p w14:paraId="1876DE25" w14:textId="73731E66" w:rsidR="00906AF8" w:rsidRDefault="00906AF8" w:rsidP="00906AF8">
            <w:pPr>
              <w:spacing w:line="276" w:lineRule="auto"/>
              <w:jc w:val="both"/>
              <w:rPr>
                <w:sz w:val="28"/>
                <w:szCs w:val="28"/>
              </w:rPr>
            </w:pPr>
            <w:r w:rsidRPr="00C503F4">
              <w:rPr>
                <w:sz w:val="28"/>
                <w:szCs w:val="28"/>
              </w:rPr>
              <w:t>Mothers Name</w:t>
            </w:r>
          </w:p>
        </w:tc>
        <w:tc>
          <w:tcPr>
            <w:tcW w:w="285" w:type="dxa"/>
          </w:tcPr>
          <w:p w14:paraId="2334E585" w14:textId="76435354" w:rsidR="00906AF8" w:rsidRDefault="00906AF8" w:rsidP="00906AF8">
            <w:pPr>
              <w:spacing w:line="276" w:lineRule="auto"/>
              <w:jc w:val="both"/>
              <w:rPr>
                <w:sz w:val="28"/>
                <w:szCs w:val="28"/>
              </w:rPr>
            </w:pPr>
            <w:r>
              <w:rPr>
                <w:sz w:val="28"/>
                <w:szCs w:val="28"/>
              </w:rPr>
              <w:t>:</w:t>
            </w:r>
          </w:p>
        </w:tc>
        <w:tc>
          <w:tcPr>
            <w:tcW w:w="7508" w:type="dxa"/>
          </w:tcPr>
          <w:p w14:paraId="3F55DC02" w14:textId="164EE280" w:rsidR="00906AF8" w:rsidRDefault="00906AF8" w:rsidP="00906AF8">
            <w:pPr>
              <w:spacing w:line="276" w:lineRule="auto"/>
              <w:jc w:val="both"/>
              <w:rPr>
                <w:sz w:val="28"/>
                <w:szCs w:val="28"/>
              </w:rPr>
            </w:pPr>
            <w:r w:rsidRPr="00C503F4">
              <w:rPr>
                <w:sz w:val="28"/>
                <w:szCs w:val="28"/>
              </w:rPr>
              <w:t>Eliza Pereira</w:t>
            </w:r>
          </w:p>
        </w:tc>
      </w:tr>
      <w:tr w:rsidR="00906AF8" w14:paraId="20B95495" w14:textId="77777777" w:rsidTr="00906AF8">
        <w:tc>
          <w:tcPr>
            <w:tcW w:w="2122" w:type="dxa"/>
          </w:tcPr>
          <w:p w14:paraId="2520CDD0" w14:textId="5B34BC56" w:rsidR="00906AF8" w:rsidRDefault="00906AF8" w:rsidP="00906AF8">
            <w:pPr>
              <w:spacing w:line="276" w:lineRule="auto"/>
              <w:jc w:val="both"/>
              <w:rPr>
                <w:sz w:val="28"/>
                <w:szCs w:val="28"/>
              </w:rPr>
            </w:pPr>
            <w:r w:rsidRPr="00C503F4">
              <w:rPr>
                <w:sz w:val="28"/>
                <w:szCs w:val="28"/>
              </w:rPr>
              <w:t>Husbands Name</w:t>
            </w:r>
          </w:p>
        </w:tc>
        <w:tc>
          <w:tcPr>
            <w:tcW w:w="285" w:type="dxa"/>
          </w:tcPr>
          <w:p w14:paraId="76847A81" w14:textId="0FE0A5F8" w:rsidR="00906AF8" w:rsidRDefault="00906AF8" w:rsidP="00906AF8">
            <w:pPr>
              <w:spacing w:line="276" w:lineRule="auto"/>
              <w:jc w:val="both"/>
              <w:rPr>
                <w:sz w:val="28"/>
                <w:szCs w:val="28"/>
              </w:rPr>
            </w:pPr>
            <w:r>
              <w:rPr>
                <w:sz w:val="28"/>
                <w:szCs w:val="28"/>
              </w:rPr>
              <w:t>:</w:t>
            </w:r>
          </w:p>
        </w:tc>
        <w:tc>
          <w:tcPr>
            <w:tcW w:w="7508" w:type="dxa"/>
          </w:tcPr>
          <w:p w14:paraId="535C8DD0" w14:textId="61AE496A" w:rsidR="00906AF8" w:rsidRDefault="00906AF8" w:rsidP="00906AF8">
            <w:pPr>
              <w:spacing w:line="276" w:lineRule="auto"/>
              <w:jc w:val="both"/>
              <w:rPr>
                <w:sz w:val="28"/>
                <w:szCs w:val="28"/>
              </w:rPr>
            </w:pPr>
            <w:r w:rsidRPr="00C503F4">
              <w:rPr>
                <w:sz w:val="28"/>
                <w:szCs w:val="28"/>
              </w:rPr>
              <w:t>Lithesh Louis Monteiro</w:t>
            </w:r>
          </w:p>
        </w:tc>
      </w:tr>
      <w:tr w:rsidR="00906AF8" w14:paraId="3204C27A" w14:textId="77777777" w:rsidTr="00906AF8">
        <w:tc>
          <w:tcPr>
            <w:tcW w:w="2122" w:type="dxa"/>
          </w:tcPr>
          <w:p w14:paraId="00EEA0D0" w14:textId="75257BF6" w:rsidR="00906AF8" w:rsidRDefault="00906AF8" w:rsidP="00906AF8">
            <w:pPr>
              <w:spacing w:line="276" w:lineRule="auto"/>
              <w:jc w:val="both"/>
              <w:rPr>
                <w:sz w:val="28"/>
                <w:szCs w:val="28"/>
              </w:rPr>
            </w:pPr>
            <w:r w:rsidRPr="00C503F4">
              <w:rPr>
                <w:sz w:val="28"/>
                <w:szCs w:val="28"/>
              </w:rPr>
              <w:t>Gender</w:t>
            </w:r>
          </w:p>
        </w:tc>
        <w:tc>
          <w:tcPr>
            <w:tcW w:w="285" w:type="dxa"/>
          </w:tcPr>
          <w:p w14:paraId="5D9C0661" w14:textId="3A118D95" w:rsidR="00906AF8" w:rsidRDefault="00906AF8" w:rsidP="00906AF8">
            <w:pPr>
              <w:spacing w:line="276" w:lineRule="auto"/>
              <w:jc w:val="both"/>
              <w:rPr>
                <w:sz w:val="28"/>
                <w:szCs w:val="28"/>
              </w:rPr>
            </w:pPr>
            <w:r>
              <w:rPr>
                <w:sz w:val="28"/>
                <w:szCs w:val="28"/>
              </w:rPr>
              <w:t>:</w:t>
            </w:r>
          </w:p>
        </w:tc>
        <w:tc>
          <w:tcPr>
            <w:tcW w:w="7508" w:type="dxa"/>
          </w:tcPr>
          <w:p w14:paraId="45ADA7A2" w14:textId="65F2A0DC" w:rsidR="00906AF8" w:rsidRDefault="00906AF8" w:rsidP="00906AF8">
            <w:pPr>
              <w:spacing w:line="276" w:lineRule="auto"/>
              <w:jc w:val="both"/>
              <w:rPr>
                <w:sz w:val="28"/>
                <w:szCs w:val="28"/>
              </w:rPr>
            </w:pPr>
            <w:r w:rsidRPr="00C503F4">
              <w:rPr>
                <w:sz w:val="28"/>
                <w:szCs w:val="28"/>
              </w:rPr>
              <w:t>Female</w:t>
            </w:r>
          </w:p>
        </w:tc>
      </w:tr>
      <w:tr w:rsidR="00906AF8" w14:paraId="1B91168F" w14:textId="77777777" w:rsidTr="00906AF8">
        <w:tc>
          <w:tcPr>
            <w:tcW w:w="2122" w:type="dxa"/>
          </w:tcPr>
          <w:p w14:paraId="7BA586E0" w14:textId="29A30706" w:rsidR="00906AF8" w:rsidRDefault="00906AF8" w:rsidP="00906AF8">
            <w:pPr>
              <w:spacing w:line="276" w:lineRule="auto"/>
              <w:jc w:val="both"/>
              <w:rPr>
                <w:sz w:val="28"/>
                <w:szCs w:val="28"/>
              </w:rPr>
            </w:pPr>
            <w:r w:rsidRPr="00C503F4">
              <w:rPr>
                <w:sz w:val="28"/>
                <w:szCs w:val="28"/>
              </w:rPr>
              <w:t>Date of Birth</w:t>
            </w:r>
          </w:p>
        </w:tc>
        <w:tc>
          <w:tcPr>
            <w:tcW w:w="285" w:type="dxa"/>
          </w:tcPr>
          <w:p w14:paraId="1834474C" w14:textId="2BD25A49" w:rsidR="00906AF8" w:rsidRDefault="00906AF8" w:rsidP="00906AF8">
            <w:pPr>
              <w:spacing w:line="276" w:lineRule="auto"/>
              <w:jc w:val="both"/>
              <w:rPr>
                <w:sz w:val="28"/>
                <w:szCs w:val="28"/>
              </w:rPr>
            </w:pPr>
            <w:r>
              <w:rPr>
                <w:sz w:val="28"/>
                <w:szCs w:val="28"/>
              </w:rPr>
              <w:t>:</w:t>
            </w:r>
          </w:p>
        </w:tc>
        <w:tc>
          <w:tcPr>
            <w:tcW w:w="7508" w:type="dxa"/>
          </w:tcPr>
          <w:p w14:paraId="289FF545" w14:textId="32FC32AD" w:rsidR="00906AF8" w:rsidRDefault="00906AF8" w:rsidP="00906AF8">
            <w:pPr>
              <w:spacing w:line="276" w:lineRule="auto"/>
              <w:jc w:val="both"/>
              <w:rPr>
                <w:sz w:val="28"/>
                <w:szCs w:val="28"/>
              </w:rPr>
            </w:pPr>
            <w:r w:rsidRPr="00C503F4">
              <w:rPr>
                <w:color w:val="000000"/>
                <w:sz w:val="28"/>
                <w:szCs w:val="28"/>
              </w:rPr>
              <w:t>07/02/1989</w:t>
            </w:r>
          </w:p>
        </w:tc>
      </w:tr>
      <w:tr w:rsidR="00906AF8" w14:paraId="0A9F536D" w14:textId="77777777" w:rsidTr="00906AF8">
        <w:tc>
          <w:tcPr>
            <w:tcW w:w="2122" w:type="dxa"/>
          </w:tcPr>
          <w:p w14:paraId="281B3229" w14:textId="3A7AD349" w:rsidR="00906AF8" w:rsidRDefault="00906AF8" w:rsidP="00906AF8">
            <w:pPr>
              <w:spacing w:line="276" w:lineRule="auto"/>
              <w:jc w:val="both"/>
              <w:rPr>
                <w:sz w:val="28"/>
                <w:szCs w:val="28"/>
              </w:rPr>
            </w:pPr>
            <w:r w:rsidRPr="00C503F4">
              <w:rPr>
                <w:sz w:val="28"/>
                <w:szCs w:val="28"/>
              </w:rPr>
              <w:t>Religion</w:t>
            </w:r>
          </w:p>
        </w:tc>
        <w:tc>
          <w:tcPr>
            <w:tcW w:w="285" w:type="dxa"/>
          </w:tcPr>
          <w:p w14:paraId="366009F0" w14:textId="3FDE7C36" w:rsidR="00906AF8" w:rsidRDefault="00906AF8" w:rsidP="00906AF8">
            <w:pPr>
              <w:spacing w:line="276" w:lineRule="auto"/>
              <w:jc w:val="both"/>
              <w:rPr>
                <w:sz w:val="28"/>
                <w:szCs w:val="28"/>
              </w:rPr>
            </w:pPr>
            <w:r>
              <w:rPr>
                <w:sz w:val="28"/>
                <w:szCs w:val="28"/>
              </w:rPr>
              <w:t>:</w:t>
            </w:r>
          </w:p>
        </w:tc>
        <w:tc>
          <w:tcPr>
            <w:tcW w:w="7508" w:type="dxa"/>
          </w:tcPr>
          <w:p w14:paraId="1D6A1B20" w14:textId="07704758" w:rsidR="00906AF8" w:rsidRDefault="00906AF8" w:rsidP="00906AF8">
            <w:pPr>
              <w:spacing w:line="276" w:lineRule="auto"/>
              <w:jc w:val="both"/>
              <w:rPr>
                <w:sz w:val="28"/>
                <w:szCs w:val="28"/>
              </w:rPr>
            </w:pPr>
            <w:r w:rsidRPr="00C503F4">
              <w:rPr>
                <w:sz w:val="28"/>
                <w:szCs w:val="28"/>
              </w:rPr>
              <w:t>Christian</w:t>
            </w:r>
          </w:p>
        </w:tc>
      </w:tr>
      <w:tr w:rsidR="00906AF8" w14:paraId="3A3753FD" w14:textId="77777777" w:rsidTr="00906AF8">
        <w:tc>
          <w:tcPr>
            <w:tcW w:w="2122" w:type="dxa"/>
          </w:tcPr>
          <w:p w14:paraId="19D2742A" w14:textId="4A6E4FB2" w:rsidR="00906AF8" w:rsidRPr="00C503F4" w:rsidRDefault="00906AF8" w:rsidP="00906AF8">
            <w:pPr>
              <w:spacing w:line="276" w:lineRule="auto"/>
              <w:jc w:val="both"/>
              <w:rPr>
                <w:sz w:val="28"/>
                <w:szCs w:val="28"/>
              </w:rPr>
            </w:pPr>
            <w:r w:rsidRPr="00C503F4">
              <w:rPr>
                <w:sz w:val="28"/>
                <w:szCs w:val="28"/>
              </w:rPr>
              <w:t>Category</w:t>
            </w:r>
          </w:p>
        </w:tc>
        <w:tc>
          <w:tcPr>
            <w:tcW w:w="285" w:type="dxa"/>
          </w:tcPr>
          <w:p w14:paraId="39BF29ED" w14:textId="554FE75A" w:rsidR="00906AF8" w:rsidRDefault="00906AF8" w:rsidP="00906AF8">
            <w:pPr>
              <w:spacing w:line="276" w:lineRule="auto"/>
              <w:jc w:val="both"/>
              <w:rPr>
                <w:sz w:val="28"/>
                <w:szCs w:val="28"/>
              </w:rPr>
            </w:pPr>
            <w:r>
              <w:rPr>
                <w:sz w:val="28"/>
                <w:szCs w:val="28"/>
              </w:rPr>
              <w:t>:</w:t>
            </w:r>
          </w:p>
        </w:tc>
        <w:tc>
          <w:tcPr>
            <w:tcW w:w="7508" w:type="dxa"/>
          </w:tcPr>
          <w:p w14:paraId="75B84B8D" w14:textId="0B15B076" w:rsidR="00906AF8" w:rsidRPr="00C503F4" w:rsidRDefault="00906AF8" w:rsidP="00906AF8">
            <w:pPr>
              <w:spacing w:line="276" w:lineRule="auto"/>
              <w:jc w:val="both"/>
              <w:rPr>
                <w:sz w:val="28"/>
                <w:szCs w:val="28"/>
              </w:rPr>
            </w:pPr>
            <w:r w:rsidRPr="00C503F4">
              <w:rPr>
                <w:sz w:val="28"/>
                <w:szCs w:val="28"/>
              </w:rPr>
              <w:t>III B</w:t>
            </w:r>
          </w:p>
        </w:tc>
      </w:tr>
      <w:tr w:rsidR="00906AF8" w14:paraId="34F3A878" w14:textId="77777777" w:rsidTr="00906AF8">
        <w:tc>
          <w:tcPr>
            <w:tcW w:w="2122" w:type="dxa"/>
          </w:tcPr>
          <w:p w14:paraId="22768BB6" w14:textId="0F72BF19" w:rsidR="00906AF8" w:rsidRPr="00C503F4" w:rsidRDefault="00906AF8" w:rsidP="00906AF8">
            <w:pPr>
              <w:spacing w:line="276" w:lineRule="auto"/>
              <w:jc w:val="both"/>
              <w:rPr>
                <w:sz w:val="28"/>
                <w:szCs w:val="28"/>
              </w:rPr>
            </w:pPr>
            <w:r w:rsidRPr="00C503F4">
              <w:rPr>
                <w:sz w:val="28"/>
                <w:szCs w:val="28"/>
              </w:rPr>
              <w:t>Adhaar No</w:t>
            </w:r>
          </w:p>
        </w:tc>
        <w:tc>
          <w:tcPr>
            <w:tcW w:w="285" w:type="dxa"/>
          </w:tcPr>
          <w:p w14:paraId="38DA9AB0" w14:textId="756B4953" w:rsidR="00906AF8" w:rsidRDefault="00906AF8" w:rsidP="00906AF8">
            <w:pPr>
              <w:spacing w:line="276" w:lineRule="auto"/>
              <w:jc w:val="both"/>
              <w:rPr>
                <w:sz w:val="28"/>
                <w:szCs w:val="28"/>
              </w:rPr>
            </w:pPr>
            <w:r>
              <w:rPr>
                <w:sz w:val="28"/>
                <w:szCs w:val="28"/>
              </w:rPr>
              <w:t>:</w:t>
            </w:r>
          </w:p>
        </w:tc>
        <w:tc>
          <w:tcPr>
            <w:tcW w:w="7508" w:type="dxa"/>
          </w:tcPr>
          <w:p w14:paraId="356D160C" w14:textId="4A2A5D7B" w:rsidR="00906AF8" w:rsidRPr="00C503F4" w:rsidRDefault="00906AF8" w:rsidP="00906AF8">
            <w:pPr>
              <w:spacing w:line="276" w:lineRule="auto"/>
              <w:jc w:val="both"/>
              <w:rPr>
                <w:sz w:val="28"/>
                <w:szCs w:val="28"/>
              </w:rPr>
            </w:pPr>
            <w:r w:rsidRPr="00C503F4">
              <w:rPr>
                <w:color w:val="000000"/>
                <w:sz w:val="28"/>
                <w:szCs w:val="28"/>
              </w:rPr>
              <w:t>758809892755</w:t>
            </w:r>
          </w:p>
        </w:tc>
      </w:tr>
      <w:tr w:rsidR="00906AF8" w14:paraId="511A1188" w14:textId="77777777" w:rsidTr="00906AF8">
        <w:tc>
          <w:tcPr>
            <w:tcW w:w="2122" w:type="dxa"/>
          </w:tcPr>
          <w:p w14:paraId="43FDEC5F" w14:textId="10ACDAF5" w:rsidR="00906AF8" w:rsidRPr="00C503F4" w:rsidRDefault="00906AF8" w:rsidP="00906AF8">
            <w:pPr>
              <w:spacing w:line="276" w:lineRule="auto"/>
              <w:jc w:val="both"/>
              <w:rPr>
                <w:sz w:val="28"/>
                <w:szCs w:val="28"/>
              </w:rPr>
            </w:pPr>
            <w:r w:rsidRPr="00C503F4">
              <w:rPr>
                <w:sz w:val="28"/>
                <w:szCs w:val="28"/>
              </w:rPr>
              <w:t>PAN</w:t>
            </w:r>
          </w:p>
        </w:tc>
        <w:tc>
          <w:tcPr>
            <w:tcW w:w="285" w:type="dxa"/>
          </w:tcPr>
          <w:p w14:paraId="7F61CA2E" w14:textId="2FE8E8FE" w:rsidR="00906AF8" w:rsidRDefault="00906AF8" w:rsidP="00906AF8">
            <w:pPr>
              <w:spacing w:line="276" w:lineRule="auto"/>
              <w:jc w:val="both"/>
              <w:rPr>
                <w:sz w:val="28"/>
                <w:szCs w:val="28"/>
              </w:rPr>
            </w:pPr>
            <w:r>
              <w:rPr>
                <w:sz w:val="28"/>
                <w:szCs w:val="28"/>
              </w:rPr>
              <w:t>:</w:t>
            </w:r>
          </w:p>
        </w:tc>
        <w:tc>
          <w:tcPr>
            <w:tcW w:w="7508" w:type="dxa"/>
          </w:tcPr>
          <w:p w14:paraId="65964676" w14:textId="56ED311F" w:rsidR="00906AF8" w:rsidRPr="00C503F4" w:rsidRDefault="00906AF8" w:rsidP="00906AF8">
            <w:pPr>
              <w:spacing w:line="276" w:lineRule="auto"/>
              <w:jc w:val="both"/>
              <w:rPr>
                <w:sz w:val="28"/>
                <w:szCs w:val="28"/>
              </w:rPr>
            </w:pPr>
            <w:r w:rsidRPr="00C503F4">
              <w:rPr>
                <w:color w:val="000000"/>
                <w:sz w:val="28"/>
                <w:szCs w:val="28"/>
              </w:rPr>
              <w:t>BJKPP7266D</w:t>
            </w:r>
          </w:p>
        </w:tc>
      </w:tr>
      <w:tr w:rsidR="00906AF8" w14:paraId="466C2E55" w14:textId="77777777" w:rsidTr="00906AF8">
        <w:tc>
          <w:tcPr>
            <w:tcW w:w="2122" w:type="dxa"/>
          </w:tcPr>
          <w:p w14:paraId="2306E0A6" w14:textId="6D0DBF20" w:rsidR="00906AF8" w:rsidRPr="00C503F4" w:rsidRDefault="00906AF8" w:rsidP="00906AF8">
            <w:pPr>
              <w:spacing w:line="276" w:lineRule="auto"/>
              <w:jc w:val="both"/>
              <w:rPr>
                <w:sz w:val="28"/>
                <w:szCs w:val="28"/>
              </w:rPr>
            </w:pPr>
            <w:r w:rsidRPr="00C503F4">
              <w:rPr>
                <w:sz w:val="28"/>
                <w:szCs w:val="28"/>
              </w:rPr>
              <w:t>Mobile No</w:t>
            </w:r>
          </w:p>
        </w:tc>
        <w:tc>
          <w:tcPr>
            <w:tcW w:w="285" w:type="dxa"/>
          </w:tcPr>
          <w:p w14:paraId="59E4FC65" w14:textId="153F2B39" w:rsidR="00906AF8" w:rsidRDefault="00906AF8" w:rsidP="00906AF8">
            <w:pPr>
              <w:spacing w:line="276" w:lineRule="auto"/>
              <w:jc w:val="both"/>
              <w:rPr>
                <w:sz w:val="28"/>
                <w:szCs w:val="28"/>
              </w:rPr>
            </w:pPr>
            <w:r>
              <w:rPr>
                <w:sz w:val="28"/>
                <w:szCs w:val="28"/>
              </w:rPr>
              <w:t>:</w:t>
            </w:r>
          </w:p>
        </w:tc>
        <w:tc>
          <w:tcPr>
            <w:tcW w:w="7508" w:type="dxa"/>
          </w:tcPr>
          <w:p w14:paraId="40B3A275" w14:textId="4489587A" w:rsidR="00906AF8" w:rsidRPr="00C503F4" w:rsidRDefault="00906AF8" w:rsidP="00906AF8">
            <w:pPr>
              <w:spacing w:line="276" w:lineRule="auto"/>
              <w:jc w:val="both"/>
              <w:rPr>
                <w:color w:val="000000"/>
                <w:sz w:val="28"/>
                <w:szCs w:val="28"/>
              </w:rPr>
            </w:pPr>
            <w:r w:rsidRPr="00C503F4">
              <w:rPr>
                <w:color w:val="000000"/>
                <w:sz w:val="28"/>
                <w:szCs w:val="28"/>
              </w:rPr>
              <w:t>(+91) 9480162756</w:t>
            </w:r>
          </w:p>
        </w:tc>
      </w:tr>
      <w:tr w:rsidR="00906AF8" w14:paraId="76FCF800" w14:textId="77777777" w:rsidTr="00906AF8">
        <w:tc>
          <w:tcPr>
            <w:tcW w:w="2122" w:type="dxa"/>
          </w:tcPr>
          <w:p w14:paraId="4A7BA88A" w14:textId="513D5122" w:rsidR="00906AF8" w:rsidRPr="00C503F4" w:rsidRDefault="00906AF8" w:rsidP="00906AF8">
            <w:pPr>
              <w:spacing w:line="276" w:lineRule="auto"/>
              <w:jc w:val="both"/>
              <w:rPr>
                <w:sz w:val="28"/>
                <w:szCs w:val="28"/>
              </w:rPr>
            </w:pPr>
            <w:r w:rsidRPr="00C503F4">
              <w:rPr>
                <w:sz w:val="28"/>
                <w:szCs w:val="28"/>
              </w:rPr>
              <w:t>Email ID</w:t>
            </w:r>
          </w:p>
        </w:tc>
        <w:tc>
          <w:tcPr>
            <w:tcW w:w="285" w:type="dxa"/>
          </w:tcPr>
          <w:p w14:paraId="04FD92F9" w14:textId="3369E01B" w:rsidR="00906AF8" w:rsidRDefault="00906AF8" w:rsidP="00906AF8">
            <w:pPr>
              <w:spacing w:line="276" w:lineRule="auto"/>
              <w:jc w:val="both"/>
              <w:rPr>
                <w:sz w:val="28"/>
                <w:szCs w:val="28"/>
              </w:rPr>
            </w:pPr>
            <w:r>
              <w:rPr>
                <w:sz w:val="28"/>
                <w:szCs w:val="28"/>
              </w:rPr>
              <w:t>:</w:t>
            </w:r>
          </w:p>
        </w:tc>
        <w:tc>
          <w:tcPr>
            <w:tcW w:w="7508" w:type="dxa"/>
          </w:tcPr>
          <w:p w14:paraId="0EFC0FF6" w14:textId="3A07DC32" w:rsidR="00906AF8" w:rsidRPr="00C503F4" w:rsidRDefault="00906AF8" w:rsidP="00906AF8">
            <w:pPr>
              <w:spacing w:line="276" w:lineRule="auto"/>
              <w:jc w:val="both"/>
              <w:rPr>
                <w:color w:val="000000"/>
                <w:sz w:val="28"/>
                <w:szCs w:val="28"/>
              </w:rPr>
            </w:pPr>
            <w:r>
              <w:rPr>
                <w:sz w:val="32"/>
                <w:szCs w:val="32"/>
                <w:lang w:val="it-IT"/>
              </w:rPr>
              <w:t>divyapereira</w:t>
            </w:r>
            <w:r w:rsidRPr="006418DE">
              <w:rPr>
                <w:sz w:val="32"/>
                <w:szCs w:val="32"/>
                <w:lang w:val="it-IT"/>
              </w:rPr>
              <w:t>@staloysius.ac.in</w:t>
            </w:r>
          </w:p>
        </w:tc>
      </w:tr>
    </w:tbl>
    <w:p w14:paraId="102DC89C" w14:textId="77777777" w:rsidR="00906AF8" w:rsidRDefault="00906AF8" w:rsidP="00906AF8">
      <w:pPr>
        <w:spacing w:line="276" w:lineRule="auto"/>
        <w:jc w:val="both"/>
        <w:rPr>
          <w:sz w:val="28"/>
          <w:szCs w:val="28"/>
        </w:rPr>
      </w:pPr>
    </w:p>
    <w:p w14:paraId="38605DBA" w14:textId="77777777" w:rsidR="00906AF8" w:rsidRPr="005D5A6D" w:rsidRDefault="00906AF8" w:rsidP="00906AF8">
      <w:pPr>
        <w:spacing w:line="276" w:lineRule="auto"/>
        <w:jc w:val="both"/>
        <w:rPr>
          <w:b/>
          <w:bCs/>
          <w:color w:val="000000"/>
          <w:sz w:val="28"/>
          <w:szCs w:val="28"/>
        </w:rPr>
      </w:pPr>
      <w:r w:rsidRPr="005D5A6D">
        <w:rPr>
          <w:b/>
          <w:bCs/>
          <w:color w:val="000000"/>
          <w:sz w:val="28"/>
          <w:szCs w:val="28"/>
        </w:rPr>
        <w:t>EDUCATIONAL INFORMATION</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20"/>
        <w:gridCol w:w="1116"/>
        <w:gridCol w:w="5634"/>
      </w:tblGrid>
      <w:tr w:rsidR="00906AF8" w:rsidRPr="00AF4ECD" w14:paraId="78CFB9C4" w14:textId="77777777" w:rsidTr="004D0D26">
        <w:trPr>
          <w:trHeight w:val="367"/>
        </w:trPr>
        <w:tc>
          <w:tcPr>
            <w:tcW w:w="2700" w:type="dxa"/>
          </w:tcPr>
          <w:p w14:paraId="63F8803C" w14:textId="77777777" w:rsidR="00906AF8" w:rsidRPr="002D000D" w:rsidRDefault="00906AF8" w:rsidP="004D0D26">
            <w:pPr>
              <w:spacing w:line="360" w:lineRule="auto"/>
              <w:jc w:val="center"/>
              <w:rPr>
                <w:b/>
                <w:bCs/>
              </w:rPr>
            </w:pPr>
            <w:r w:rsidRPr="002D000D">
              <w:rPr>
                <w:b/>
                <w:bCs/>
              </w:rPr>
              <w:t>Degree</w:t>
            </w:r>
          </w:p>
        </w:tc>
        <w:tc>
          <w:tcPr>
            <w:tcW w:w="1836" w:type="dxa"/>
            <w:gridSpan w:val="2"/>
            <w:vAlign w:val="center"/>
          </w:tcPr>
          <w:p w14:paraId="4F5C6B91" w14:textId="77777777" w:rsidR="00906AF8" w:rsidRPr="002D000D" w:rsidRDefault="00906AF8" w:rsidP="004D0D26">
            <w:pPr>
              <w:spacing w:line="360" w:lineRule="auto"/>
              <w:jc w:val="both"/>
              <w:rPr>
                <w:b/>
                <w:bCs/>
                <w:lang w:val="en-US"/>
              </w:rPr>
            </w:pPr>
            <w:r w:rsidRPr="002D000D">
              <w:rPr>
                <w:b/>
                <w:bCs/>
              </w:rPr>
              <w:t>Year of Award</w:t>
            </w:r>
          </w:p>
        </w:tc>
        <w:tc>
          <w:tcPr>
            <w:tcW w:w="5634" w:type="dxa"/>
            <w:vAlign w:val="center"/>
          </w:tcPr>
          <w:p w14:paraId="2797777D" w14:textId="77777777" w:rsidR="00906AF8" w:rsidRPr="002D000D" w:rsidRDefault="00906AF8" w:rsidP="004D0D26">
            <w:pPr>
              <w:spacing w:line="360" w:lineRule="auto"/>
              <w:jc w:val="both"/>
              <w:rPr>
                <w:b/>
                <w:bCs/>
                <w:lang w:val="en-US"/>
              </w:rPr>
            </w:pPr>
            <w:r w:rsidRPr="002D000D">
              <w:rPr>
                <w:b/>
                <w:bCs/>
              </w:rPr>
              <w:t>University/Institution</w:t>
            </w:r>
          </w:p>
        </w:tc>
      </w:tr>
      <w:tr w:rsidR="00906AF8" w:rsidRPr="00AF4ECD" w14:paraId="56F55731" w14:textId="77777777" w:rsidTr="004D0D26">
        <w:trPr>
          <w:trHeight w:val="702"/>
        </w:trPr>
        <w:tc>
          <w:tcPr>
            <w:tcW w:w="2700" w:type="dxa"/>
          </w:tcPr>
          <w:p w14:paraId="54169FB8" w14:textId="77777777" w:rsidR="00906AF8" w:rsidRDefault="00906AF8" w:rsidP="004D0D26">
            <w:pPr>
              <w:spacing w:line="360" w:lineRule="auto"/>
              <w:jc w:val="center"/>
            </w:pPr>
            <w:r w:rsidRPr="00AF4ECD">
              <w:t xml:space="preserve">PhD </w:t>
            </w:r>
            <w:r>
              <w:t>(Pursuing)</w:t>
            </w:r>
          </w:p>
          <w:p w14:paraId="02FA3814" w14:textId="77777777" w:rsidR="00906AF8" w:rsidRPr="00AF4ECD" w:rsidRDefault="00906AF8" w:rsidP="004D0D26">
            <w:pPr>
              <w:spacing w:line="360" w:lineRule="auto"/>
              <w:jc w:val="center"/>
              <w:rPr>
                <w:b/>
                <w:lang w:val="en-US"/>
              </w:rPr>
            </w:pPr>
          </w:p>
        </w:tc>
        <w:tc>
          <w:tcPr>
            <w:tcW w:w="1836" w:type="dxa"/>
            <w:gridSpan w:val="2"/>
          </w:tcPr>
          <w:p w14:paraId="54460FC3" w14:textId="77777777" w:rsidR="00906AF8" w:rsidRDefault="00906AF8" w:rsidP="004D0D26">
            <w:pPr>
              <w:spacing w:line="360" w:lineRule="auto"/>
              <w:jc w:val="both"/>
              <w:rPr>
                <w:lang w:val="en-US"/>
              </w:rPr>
            </w:pPr>
            <w:r>
              <w:rPr>
                <w:lang w:val="en-US"/>
              </w:rPr>
              <w:t>2023 onwards</w:t>
            </w:r>
          </w:p>
          <w:p w14:paraId="1ED78409" w14:textId="77777777" w:rsidR="00906AF8" w:rsidRPr="00AF4ECD" w:rsidRDefault="00906AF8" w:rsidP="004D0D26">
            <w:pPr>
              <w:spacing w:line="360" w:lineRule="auto"/>
              <w:jc w:val="both"/>
              <w:rPr>
                <w:lang w:val="en-US"/>
              </w:rPr>
            </w:pPr>
          </w:p>
        </w:tc>
        <w:tc>
          <w:tcPr>
            <w:tcW w:w="5634" w:type="dxa"/>
          </w:tcPr>
          <w:p w14:paraId="4CF10FBB" w14:textId="77777777" w:rsidR="00906AF8" w:rsidRPr="00AF4ECD" w:rsidRDefault="00906AF8" w:rsidP="004D0D26">
            <w:pPr>
              <w:spacing w:line="360" w:lineRule="auto"/>
              <w:jc w:val="both"/>
              <w:rPr>
                <w:lang w:val="en-US"/>
              </w:rPr>
            </w:pPr>
            <w:r>
              <w:rPr>
                <w:lang w:val="en-US"/>
              </w:rPr>
              <w:t>Pursuing PhD under the guidance of Dr. Rowena Wright under Mangalore University</w:t>
            </w:r>
            <w:r w:rsidRPr="00AF4ECD">
              <w:rPr>
                <w:lang w:val="en-US"/>
              </w:rPr>
              <w:t xml:space="preserve"> </w:t>
            </w:r>
          </w:p>
        </w:tc>
      </w:tr>
      <w:tr w:rsidR="00906AF8" w:rsidRPr="00AF4ECD" w14:paraId="25BC2F1E" w14:textId="77777777" w:rsidTr="004D0D26">
        <w:trPr>
          <w:trHeight w:val="494"/>
        </w:trPr>
        <w:tc>
          <w:tcPr>
            <w:tcW w:w="2700" w:type="dxa"/>
          </w:tcPr>
          <w:p w14:paraId="1D1EDFF9" w14:textId="77777777" w:rsidR="00906AF8" w:rsidRPr="00AF4ECD" w:rsidRDefault="00906AF8" w:rsidP="004D0D26">
            <w:pPr>
              <w:spacing w:line="360" w:lineRule="auto"/>
              <w:jc w:val="center"/>
            </w:pPr>
            <w:r>
              <w:t>KSET</w:t>
            </w:r>
          </w:p>
        </w:tc>
        <w:tc>
          <w:tcPr>
            <w:tcW w:w="1836" w:type="dxa"/>
            <w:gridSpan w:val="2"/>
          </w:tcPr>
          <w:p w14:paraId="44831FE2" w14:textId="77777777" w:rsidR="00906AF8" w:rsidRDefault="00906AF8" w:rsidP="004D0D26">
            <w:pPr>
              <w:spacing w:line="360" w:lineRule="auto"/>
              <w:jc w:val="both"/>
              <w:rPr>
                <w:lang w:val="en-US"/>
              </w:rPr>
            </w:pPr>
            <w:r>
              <w:rPr>
                <w:lang w:val="en-US"/>
              </w:rPr>
              <w:t>2016</w:t>
            </w:r>
          </w:p>
        </w:tc>
        <w:tc>
          <w:tcPr>
            <w:tcW w:w="5634" w:type="dxa"/>
          </w:tcPr>
          <w:p w14:paraId="756B056D" w14:textId="77777777" w:rsidR="00906AF8" w:rsidRPr="00AF4ECD" w:rsidRDefault="00906AF8" w:rsidP="004D0D26">
            <w:pPr>
              <w:spacing w:line="360" w:lineRule="auto"/>
              <w:jc w:val="both"/>
              <w:rPr>
                <w:lang w:val="en-US"/>
              </w:rPr>
            </w:pPr>
            <w:r>
              <w:rPr>
                <w:lang w:val="en-US"/>
              </w:rPr>
              <w:t>Cleared KSET under Management</w:t>
            </w:r>
          </w:p>
        </w:tc>
      </w:tr>
      <w:tr w:rsidR="00906AF8" w:rsidRPr="00AF4ECD" w14:paraId="3FCE2576" w14:textId="77777777" w:rsidTr="004D0D26">
        <w:trPr>
          <w:trHeight w:val="494"/>
        </w:trPr>
        <w:tc>
          <w:tcPr>
            <w:tcW w:w="2700" w:type="dxa"/>
          </w:tcPr>
          <w:p w14:paraId="3F6869F1" w14:textId="77777777" w:rsidR="00906AF8" w:rsidRPr="00AF4ECD" w:rsidRDefault="00906AF8" w:rsidP="004D0D26">
            <w:pPr>
              <w:spacing w:line="360" w:lineRule="auto"/>
              <w:jc w:val="center"/>
            </w:pPr>
            <w:r w:rsidRPr="00AF4ECD">
              <w:t xml:space="preserve">Master of </w:t>
            </w:r>
            <w:r>
              <w:t>Business Administration</w:t>
            </w:r>
          </w:p>
        </w:tc>
        <w:tc>
          <w:tcPr>
            <w:tcW w:w="720" w:type="dxa"/>
          </w:tcPr>
          <w:p w14:paraId="23B50670" w14:textId="77777777" w:rsidR="00906AF8" w:rsidRPr="00AF4ECD" w:rsidRDefault="00906AF8" w:rsidP="004D0D26">
            <w:pPr>
              <w:spacing w:line="360" w:lineRule="auto"/>
              <w:jc w:val="both"/>
              <w:rPr>
                <w:lang w:val="en-US"/>
              </w:rPr>
            </w:pPr>
            <w:r w:rsidRPr="00AF4ECD">
              <w:rPr>
                <w:lang w:val="en-US"/>
              </w:rPr>
              <w:t>20</w:t>
            </w:r>
            <w:r>
              <w:rPr>
                <w:lang w:val="en-US"/>
              </w:rPr>
              <w:t>11</w:t>
            </w:r>
          </w:p>
        </w:tc>
        <w:tc>
          <w:tcPr>
            <w:tcW w:w="1116" w:type="dxa"/>
          </w:tcPr>
          <w:p w14:paraId="72C4BFE4" w14:textId="77777777" w:rsidR="00906AF8" w:rsidRPr="00AF4ECD" w:rsidRDefault="00906AF8" w:rsidP="004D0D26">
            <w:pPr>
              <w:spacing w:line="360" w:lineRule="auto"/>
              <w:jc w:val="both"/>
              <w:rPr>
                <w:lang w:val="en-US"/>
              </w:rPr>
            </w:pPr>
            <w:r>
              <w:rPr>
                <w:lang w:val="en-US"/>
              </w:rPr>
              <w:t>First Class</w:t>
            </w:r>
          </w:p>
        </w:tc>
        <w:tc>
          <w:tcPr>
            <w:tcW w:w="5634" w:type="dxa"/>
          </w:tcPr>
          <w:p w14:paraId="0102796E" w14:textId="77777777" w:rsidR="00906AF8" w:rsidRDefault="00906AF8" w:rsidP="004D0D26">
            <w:pPr>
              <w:spacing w:line="360" w:lineRule="auto"/>
              <w:jc w:val="both"/>
              <w:rPr>
                <w:lang w:val="en-US"/>
              </w:rPr>
            </w:pPr>
            <w:r w:rsidRPr="00AF4ECD">
              <w:rPr>
                <w:lang w:val="en-US"/>
              </w:rPr>
              <w:t xml:space="preserve">Department of </w:t>
            </w:r>
            <w:r>
              <w:rPr>
                <w:lang w:val="en-US"/>
              </w:rPr>
              <w:t>MBA</w:t>
            </w:r>
            <w:r w:rsidRPr="00AF4ECD">
              <w:rPr>
                <w:lang w:val="en-US"/>
              </w:rPr>
              <w:t xml:space="preserve">, </w:t>
            </w:r>
          </w:p>
          <w:p w14:paraId="56F91E24" w14:textId="77777777" w:rsidR="00906AF8" w:rsidRDefault="00906AF8" w:rsidP="004D0D26">
            <w:pPr>
              <w:spacing w:line="360" w:lineRule="auto"/>
              <w:jc w:val="both"/>
              <w:rPr>
                <w:lang w:val="en-US"/>
              </w:rPr>
            </w:pPr>
            <w:r>
              <w:rPr>
                <w:lang w:val="en-US"/>
              </w:rPr>
              <w:t>St Joseph Engineering College,</w:t>
            </w:r>
          </w:p>
          <w:p w14:paraId="2E06393A" w14:textId="77777777" w:rsidR="00906AF8" w:rsidRPr="00AF4ECD" w:rsidRDefault="00906AF8" w:rsidP="004D0D26">
            <w:pPr>
              <w:spacing w:line="360" w:lineRule="auto"/>
              <w:jc w:val="both"/>
              <w:rPr>
                <w:lang w:val="en-US"/>
              </w:rPr>
            </w:pPr>
            <w:r>
              <w:rPr>
                <w:lang w:val="en-US"/>
              </w:rPr>
              <w:t>Mangalore</w:t>
            </w:r>
          </w:p>
        </w:tc>
      </w:tr>
      <w:tr w:rsidR="00906AF8" w:rsidRPr="00AF4ECD" w14:paraId="0076E0AB" w14:textId="77777777" w:rsidTr="004D0D26">
        <w:trPr>
          <w:trHeight w:val="476"/>
        </w:trPr>
        <w:tc>
          <w:tcPr>
            <w:tcW w:w="2700" w:type="dxa"/>
          </w:tcPr>
          <w:p w14:paraId="627FECF7" w14:textId="77777777" w:rsidR="00906AF8" w:rsidRPr="00AF4ECD" w:rsidRDefault="00906AF8" w:rsidP="004D0D26">
            <w:pPr>
              <w:spacing w:line="360" w:lineRule="auto"/>
              <w:jc w:val="center"/>
            </w:pPr>
            <w:r w:rsidRPr="00AF4ECD">
              <w:t>Bachelor of Science</w:t>
            </w:r>
          </w:p>
          <w:p w14:paraId="60B2BC69" w14:textId="77777777" w:rsidR="00906AF8" w:rsidRPr="00AF4ECD" w:rsidRDefault="00906AF8" w:rsidP="004D0D26">
            <w:pPr>
              <w:spacing w:line="360" w:lineRule="auto"/>
              <w:jc w:val="center"/>
            </w:pPr>
            <w:r w:rsidRPr="00AF4ECD">
              <w:t>BSc</w:t>
            </w:r>
          </w:p>
        </w:tc>
        <w:tc>
          <w:tcPr>
            <w:tcW w:w="720" w:type="dxa"/>
          </w:tcPr>
          <w:p w14:paraId="43F2EB93" w14:textId="77777777" w:rsidR="00906AF8" w:rsidRPr="00AF4ECD" w:rsidRDefault="00906AF8" w:rsidP="004D0D26">
            <w:pPr>
              <w:tabs>
                <w:tab w:val="left" w:pos="908"/>
              </w:tabs>
              <w:spacing w:line="360" w:lineRule="auto"/>
              <w:rPr>
                <w:lang w:val="en-US"/>
              </w:rPr>
            </w:pPr>
            <w:r w:rsidRPr="00AF4ECD">
              <w:rPr>
                <w:lang w:val="en-US"/>
              </w:rPr>
              <w:t>200</w:t>
            </w:r>
            <w:r>
              <w:rPr>
                <w:lang w:val="en-US"/>
              </w:rPr>
              <w:t>9</w:t>
            </w:r>
          </w:p>
        </w:tc>
        <w:tc>
          <w:tcPr>
            <w:tcW w:w="1116" w:type="dxa"/>
          </w:tcPr>
          <w:p w14:paraId="594441AA" w14:textId="77777777" w:rsidR="00906AF8" w:rsidRPr="00AF4ECD" w:rsidRDefault="00906AF8" w:rsidP="004D0D26">
            <w:pPr>
              <w:spacing w:line="360" w:lineRule="auto"/>
              <w:jc w:val="both"/>
              <w:rPr>
                <w:lang w:val="en-US"/>
              </w:rPr>
            </w:pPr>
            <w:r>
              <w:rPr>
                <w:lang w:val="en-US"/>
              </w:rPr>
              <w:t>First Class</w:t>
            </w:r>
          </w:p>
        </w:tc>
        <w:tc>
          <w:tcPr>
            <w:tcW w:w="5634" w:type="dxa"/>
          </w:tcPr>
          <w:p w14:paraId="2A97F9BD" w14:textId="77777777" w:rsidR="00906AF8" w:rsidRDefault="00906AF8" w:rsidP="004D0D26">
            <w:pPr>
              <w:spacing w:line="360" w:lineRule="auto"/>
              <w:jc w:val="both"/>
              <w:rPr>
                <w:lang w:val="en-US"/>
              </w:rPr>
            </w:pPr>
            <w:r w:rsidRPr="00AF4ECD">
              <w:rPr>
                <w:lang w:val="en-US"/>
              </w:rPr>
              <w:t xml:space="preserve">St. Aloysius College, </w:t>
            </w:r>
          </w:p>
          <w:p w14:paraId="23549F7A" w14:textId="77777777" w:rsidR="00906AF8" w:rsidRPr="00AF4ECD" w:rsidRDefault="00906AF8" w:rsidP="004D0D26">
            <w:pPr>
              <w:spacing w:line="360" w:lineRule="auto"/>
              <w:jc w:val="both"/>
              <w:rPr>
                <w:lang w:val="en-US"/>
              </w:rPr>
            </w:pPr>
            <w:r>
              <w:rPr>
                <w:lang w:val="en-US"/>
              </w:rPr>
              <w:t>Mangalore.</w:t>
            </w:r>
          </w:p>
        </w:tc>
      </w:tr>
    </w:tbl>
    <w:p w14:paraId="6B95AF53" w14:textId="77777777" w:rsidR="00906AF8" w:rsidRDefault="00906AF8" w:rsidP="00906AF8">
      <w:pPr>
        <w:tabs>
          <w:tab w:val="left" w:pos="2700"/>
        </w:tabs>
        <w:spacing w:line="276" w:lineRule="auto"/>
        <w:rPr>
          <w:b/>
        </w:rPr>
      </w:pPr>
    </w:p>
    <w:p w14:paraId="6873EDA0" w14:textId="77777777" w:rsidR="00906AF8" w:rsidRDefault="00906AF8" w:rsidP="00906AF8">
      <w:pPr>
        <w:tabs>
          <w:tab w:val="left" w:pos="2700"/>
        </w:tabs>
        <w:spacing w:line="276" w:lineRule="auto"/>
        <w:rPr>
          <w:b/>
        </w:rPr>
      </w:pPr>
    </w:p>
    <w:p w14:paraId="426FFCD9" w14:textId="77777777" w:rsidR="00906AF8" w:rsidRDefault="00906AF8" w:rsidP="00906AF8">
      <w:pPr>
        <w:tabs>
          <w:tab w:val="left" w:pos="2700"/>
        </w:tabs>
        <w:spacing w:line="276" w:lineRule="auto"/>
        <w:rPr>
          <w:b/>
        </w:rPr>
      </w:pPr>
    </w:p>
    <w:p w14:paraId="5D43F5FC" w14:textId="77777777" w:rsidR="00906AF8" w:rsidRDefault="00906AF8" w:rsidP="00906AF8">
      <w:pPr>
        <w:tabs>
          <w:tab w:val="left" w:pos="2700"/>
        </w:tabs>
        <w:spacing w:line="276" w:lineRule="auto"/>
        <w:rPr>
          <w:b/>
        </w:rPr>
      </w:pPr>
    </w:p>
    <w:p w14:paraId="1340A6A2" w14:textId="77777777" w:rsidR="00906AF8" w:rsidRPr="00C85964" w:rsidRDefault="00906AF8" w:rsidP="00906AF8">
      <w:pPr>
        <w:shd w:val="clear" w:color="auto" w:fill="CAEDFB"/>
        <w:spacing w:line="276" w:lineRule="auto"/>
        <w:rPr>
          <w:b/>
          <w:sz w:val="28"/>
          <w:szCs w:val="28"/>
        </w:rPr>
      </w:pPr>
      <w:r w:rsidRPr="00C85964">
        <w:rPr>
          <w:b/>
          <w:sz w:val="28"/>
          <w:szCs w:val="28"/>
        </w:rPr>
        <w:lastRenderedPageBreak/>
        <w:t>WORK EXPERIENCE</w:t>
      </w:r>
    </w:p>
    <w:tbl>
      <w:tblPr>
        <w:tblW w:w="99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gridCol w:w="4475"/>
      </w:tblGrid>
      <w:tr w:rsidR="00906AF8" w14:paraId="4C9121D6" w14:textId="77777777" w:rsidTr="004D0D26">
        <w:trPr>
          <w:trHeight w:val="285"/>
        </w:trPr>
        <w:tc>
          <w:tcPr>
            <w:tcW w:w="5475" w:type="dxa"/>
          </w:tcPr>
          <w:p w14:paraId="32453F69" w14:textId="77777777" w:rsidR="00906AF8" w:rsidRPr="00AF4ECD" w:rsidRDefault="00906AF8" w:rsidP="004D0D26">
            <w:pPr>
              <w:spacing w:line="360" w:lineRule="auto"/>
              <w:rPr>
                <w:b/>
              </w:rPr>
            </w:pPr>
            <w:bookmarkStart w:id="0" w:name="_Hlk193730874"/>
            <w:r>
              <w:rPr>
                <w:b/>
              </w:rPr>
              <w:t>St Aloysius Deemed to be University</w:t>
            </w:r>
          </w:p>
        </w:tc>
        <w:tc>
          <w:tcPr>
            <w:tcW w:w="4475" w:type="dxa"/>
          </w:tcPr>
          <w:p w14:paraId="259E7F94" w14:textId="77777777" w:rsidR="00906AF8" w:rsidRPr="00004D1C" w:rsidRDefault="00906AF8" w:rsidP="004D0D26">
            <w:pPr>
              <w:spacing w:line="360" w:lineRule="auto"/>
              <w:jc w:val="center"/>
              <w:rPr>
                <w:b/>
                <w:bCs/>
                <w:lang w:val="en-US"/>
              </w:rPr>
            </w:pPr>
            <w:r>
              <w:rPr>
                <w:b/>
                <w:bCs/>
                <w:lang w:val="en-US"/>
              </w:rPr>
              <w:t>14</w:t>
            </w:r>
            <w:r w:rsidRPr="00004D1C">
              <w:rPr>
                <w:b/>
                <w:bCs/>
                <w:lang w:val="en-US"/>
              </w:rPr>
              <w:t xml:space="preserve"> Years </w:t>
            </w:r>
            <w:r>
              <w:rPr>
                <w:b/>
                <w:bCs/>
                <w:lang w:val="en-US"/>
              </w:rPr>
              <w:t xml:space="preserve"> </w:t>
            </w:r>
          </w:p>
        </w:tc>
      </w:tr>
      <w:tr w:rsidR="00906AF8" w14:paraId="1E2C80E8" w14:textId="77777777" w:rsidTr="004D0D26">
        <w:trPr>
          <w:trHeight w:val="161"/>
        </w:trPr>
        <w:tc>
          <w:tcPr>
            <w:tcW w:w="5475" w:type="dxa"/>
          </w:tcPr>
          <w:p w14:paraId="76CBFD1C" w14:textId="77777777" w:rsidR="00906AF8" w:rsidRPr="00AF4ECD" w:rsidRDefault="00906AF8" w:rsidP="004D0D26">
            <w:pPr>
              <w:spacing w:line="360" w:lineRule="auto"/>
              <w:rPr>
                <w:b/>
              </w:rPr>
            </w:pPr>
            <w:r>
              <w:rPr>
                <w:b/>
              </w:rPr>
              <w:t xml:space="preserve">Outside St Aloysius </w:t>
            </w:r>
          </w:p>
        </w:tc>
        <w:tc>
          <w:tcPr>
            <w:tcW w:w="4475" w:type="dxa"/>
          </w:tcPr>
          <w:p w14:paraId="0ABA0A5E" w14:textId="77777777" w:rsidR="00906AF8" w:rsidRPr="00004D1C" w:rsidRDefault="00906AF8" w:rsidP="004D0D26">
            <w:pPr>
              <w:spacing w:line="360" w:lineRule="auto"/>
              <w:jc w:val="center"/>
              <w:rPr>
                <w:b/>
                <w:bCs/>
                <w:lang w:val="en-US"/>
              </w:rPr>
            </w:pPr>
            <w:r w:rsidRPr="00004D1C">
              <w:rPr>
                <w:b/>
                <w:bCs/>
                <w:lang w:val="en-US"/>
              </w:rPr>
              <w:t>NIL</w:t>
            </w:r>
          </w:p>
        </w:tc>
      </w:tr>
      <w:tr w:rsidR="00906AF8" w14:paraId="7EA94F4F" w14:textId="77777777" w:rsidTr="004D0D26">
        <w:trPr>
          <w:trHeight w:val="161"/>
        </w:trPr>
        <w:tc>
          <w:tcPr>
            <w:tcW w:w="5475" w:type="dxa"/>
          </w:tcPr>
          <w:p w14:paraId="2C5A0612" w14:textId="77777777" w:rsidR="00906AF8" w:rsidRDefault="00906AF8" w:rsidP="004D0D26">
            <w:pPr>
              <w:spacing w:line="360" w:lineRule="auto"/>
              <w:rPr>
                <w:b/>
              </w:rPr>
            </w:pPr>
            <w:r>
              <w:rPr>
                <w:b/>
              </w:rPr>
              <w:t>Industry Experience</w:t>
            </w:r>
          </w:p>
        </w:tc>
        <w:tc>
          <w:tcPr>
            <w:tcW w:w="4475" w:type="dxa"/>
          </w:tcPr>
          <w:p w14:paraId="14A7A673" w14:textId="77777777" w:rsidR="00906AF8" w:rsidRPr="00004D1C" w:rsidRDefault="00906AF8" w:rsidP="004D0D26">
            <w:pPr>
              <w:spacing w:line="360" w:lineRule="auto"/>
              <w:jc w:val="center"/>
              <w:rPr>
                <w:b/>
                <w:bCs/>
                <w:lang w:val="en-US"/>
              </w:rPr>
            </w:pPr>
            <w:r w:rsidRPr="00004D1C">
              <w:rPr>
                <w:b/>
                <w:bCs/>
                <w:lang w:val="en-US"/>
              </w:rPr>
              <w:t>NIL</w:t>
            </w:r>
          </w:p>
        </w:tc>
      </w:tr>
      <w:bookmarkEnd w:id="0"/>
    </w:tbl>
    <w:p w14:paraId="4054791E" w14:textId="77777777" w:rsidR="00906AF8" w:rsidRDefault="00906AF8" w:rsidP="00906AF8">
      <w:pPr>
        <w:spacing w:line="276" w:lineRule="auto"/>
        <w:rPr>
          <w:b/>
        </w:rPr>
      </w:pPr>
    </w:p>
    <w:p w14:paraId="03B751A3" w14:textId="77777777" w:rsidR="00906AF8" w:rsidRPr="00AF4ECD" w:rsidRDefault="00906AF8" w:rsidP="00906AF8">
      <w:pPr>
        <w:spacing w:line="276" w:lineRule="auto"/>
        <w:rPr>
          <w:b/>
        </w:rPr>
      </w:pPr>
      <w:r>
        <w:rPr>
          <w:b/>
        </w:rPr>
        <w:t xml:space="preserve">  DEATILS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275"/>
        <w:gridCol w:w="7088"/>
      </w:tblGrid>
      <w:tr w:rsidR="00906AF8" w:rsidRPr="00AF000D" w14:paraId="1BA600FD" w14:textId="77777777" w:rsidTr="004D0D26">
        <w:trPr>
          <w:trHeight w:val="200"/>
        </w:trPr>
        <w:tc>
          <w:tcPr>
            <w:tcW w:w="1560" w:type="dxa"/>
          </w:tcPr>
          <w:p w14:paraId="2AC3969C" w14:textId="77777777" w:rsidR="00906AF8" w:rsidRPr="00AF4ECD" w:rsidRDefault="00906AF8" w:rsidP="004D0D26">
            <w:pPr>
              <w:spacing w:line="276" w:lineRule="auto"/>
              <w:rPr>
                <w:b/>
              </w:rPr>
            </w:pPr>
            <w:r w:rsidRPr="00AF4ECD">
              <w:rPr>
                <w:b/>
              </w:rPr>
              <w:t>20</w:t>
            </w:r>
            <w:r>
              <w:rPr>
                <w:b/>
              </w:rPr>
              <w:t>23-till date</w:t>
            </w:r>
          </w:p>
        </w:tc>
        <w:tc>
          <w:tcPr>
            <w:tcW w:w="1275" w:type="dxa"/>
          </w:tcPr>
          <w:p w14:paraId="2C75A196" w14:textId="77777777" w:rsidR="00906AF8" w:rsidRDefault="00906AF8" w:rsidP="004D0D26">
            <w:pPr>
              <w:spacing w:line="276" w:lineRule="auto"/>
              <w:jc w:val="center"/>
              <w:rPr>
                <w:lang w:val="en-US"/>
              </w:rPr>
            </w:pPr>
            <w:r>
              <w:rPr>
                <w:lang w:val="en-US"/>
              </w:rPr>
              <w:t>Assistant</w:t>
            </w:r>
          </w:p>
          <w:p w14:paraId="37C4B2D6" w14:textId="77777777" w:rsidR="00906AF8" w:rsidRDefault="00906AF8" w:rsidP="004D0D26">
            <w:pPr>
              <w:spacing w:line="276" w:lineRule="auto"/>
              <w:jc w:val="center"/>
              <w:rPr>
                <w:lang w:val="en-US"/>
              </w:rPr>
            </w:pPr>
            <w:r>
              <w:rPr>
                <w:lang w:val="en-US"/>
              </w:rPr>
              <w:t>Professor-III</w:t>
            </w:r>
          </w:p>
        </w:tc>
        <w:tc>
          <w:tcPr>
            <w:tcW w:w="7088" w:type="dxa"/>
          </w:tcPr>
          <w:p w14:paraId="100D9031" w14:textId="77777777" w:rsidR="00906AF8" w:rsidRDefault="00906AF8" w:rsidP="004D0D26">
            <w:pPr>
              <w:spacing w:line="276" w:lineRule="auto"/>
              <w:jc w:val="both"/>
              <w:rPr>
                <w:lang w:val="en-US"/>
              </w:rPr>
            </w:pPr>
            <w:r>
              <w:rPr>
                <w:lang w:val="en-US"/>
              </w:rPr>
              <w:t>St. Aloysius (Deemed to be University)</w:t>
            </w:r>
          </w:p>
          <w:p w14:paraId="7361501C" w14:textId="77777777" w:rsidR="00906AF8" w:rsidRDefault="00906AF8" w:rsidP="004D0D26">
            <w:pPr>
              <w:spacing w:line="276" w:lineRule="auto"/>
              <w:jc w:val="both"/>
              <w:rPr>
                <w:lang w:val="en-US"/>
              </w:rPr>
            </w:pPr>
            <w:r>
              <w:rPr>
                <w:lang w:val="en-US"/>
              </w:rPr>
              <w:t>Department of Business and Management</w:t>
            </w:r>
          </w:p>
          <w:p w14:paraId="774B37BB" w14:textId="77777777" w:rsidR="00906AF8" w:rsidRDefault="00906AF8" w:rsidP="004D0D26">
            <w:pPr>
              <w:spacing w:line="276" w:lineRule="auto"/>
              <w:jc w:val="both"/>
              <w:rPr>
                <w:lang w:val="en-US"/>
              </w:rPr>
            </w:pPr>
            <w:r>
              <w:rPr>
                <w:lang w:val="en-US"/>
              </w:rPr>
              <w:t>Beeri, Mangalore</w:t>
            </w:r>
          </w:p>
        </w:tc>
      </w:tr>
      <w:tr w:rsidR="00906AF8" w:rsidRPr="00AF000D" w14:paraId="6A605887" w14:textId="77777777" w:rsidTr="004D0D26">
        <w:trPr>
          <w:trHeight w:val="200"/>
        </w:trPr>
        <w:tc>
          <w:tcPr>
            <w:tcW w:w="1560" w:type="dxa"/>
          </w:tcPr>
          <w:p w14:paraId="4A80ADB8" w14:textId="77777777" w:rsidR="00906AF8" w:rsidRPr="00AF4ECD" w:rsidRDefault="00906AF8" w:rsidP="004D0D26">
            <w:pPr>
              <w:spacing w:line="276" w:lineRule="auto"/>
              <w:rPr>
                <w:b/>
              </w:rPr>
            </w:pPr>
            <w:r>
              <w:rPr>
                <w:b/>
              </w:rPr>
              <w:t>2016- 2023</w:t>
            </w:r>
          </w:p>
        </w:tc>
        <w:tc>
          <w:tcPr>
            <w:tcW w:w="1275" w:type="dxa"/>
          </w:tcPr>
          <w:p w14:paraId="45955472" w14:textId="77777777" w:rsidR="00906AF8" w:rsidRDefault="00906AF8" w:rsidP="004D0D26">
            <w:pPr>
              <w:spacing w:line="276" w:lineRule="auto"/>
              <w:jc w:val="center"/>
              <w:rPr>
                <w:lang w:val="en-US"/>
              </w:rPr>
            </w:pPr>
            <w:r>
              <w:rPr>
                <w:lang w:val="en-US"/>
              </w:rPr>
              <w:t>Assistant</w:t>
            </w:r>
          </w:p>
          <w:p w14:paraId="0CD562C6" w14:textId="77777777" w:rsidR="00906AF8" w:rsidRDefault="00906AF8" w:rsidP="004D0D26">
            <w:pPr>
              <w:spacing w:line="276" w:lineRule="auto"/>
              <w:jc w:val="center"/>
              <w:rPr>
                <w:lang w:val="en-US"/>
              </w:rPr>
            </w:pPr>
            <w:r>
              <w:rPr>
                <w:lang w:val="en-US"/>
              </w:rPr>
              <w:t>Professor</w:t>
            </w:r>
          </w:p>
        </w:tc>
        <w:tc>
          <w:tcPr>
            <w:tcW w:w="7088" w:type="dxa"/>
          </w:tcPr>
          <w:p w14:paraId="713AF2BC" w14:textId="77777777" w:rsidR="00906AF8" w:rsidRDefault="00906AF8" w:rsidP="004D0D26">
            <w:pPr>
              <w:spacing w:line="276" w:lineRule="auto"/>
              <w:jc w:val="both"/>
              <w:rPr>
                <w:lang w:val="en-US"/>
              </w:rPr>
            </w:pPr>
            <w:r>
              <w:rPr>
                <w:lang w:val="en-US"/>
              </w:rPr>
              <w:t>Aloysius Institute of Management &amp; Information Technology (AIMIT)</w:t>
            </w:r>
          </w:p>
          <w:p w14:paraId="7D7F07F6" w14:textId="77777777" w:rsidR="00906AF8" w:rsidRDefault="00906AF8" w:rsidP="004D0D26">
            <w:pPr>
              <w:spacing w:line="276" w:lineRule="auto"/>
              <w:jc w:val="both"/>
              <w:rPr>
                <w:lang w:val="en-US"/>
              </w:rPr>
            </w:pPr>
            <w:r>
              <w:rPr>
                <w:lang w:val="en-US"/>
              </w:rPr>
              <w:t>Department of Management</w:t>
            </w:r>
          </w:p>
          <w:p w14:paraId="0D615757" w14:textId="77777777" w:rsidR="00906AF8" w:rsidRDefault="00906AF8" w:rsidP="004D0D26">
            <w:pPr>
              <w:spacing w:line="276" w:lineRule="auto"/>
              <w:jc w:val="both"/>
              <w:rPr>
                <w:lang w:val="en-US"/>
              </w:rPr>
            </w:pPr>
            <w:r>
              <w:rPr>
                <w:lang w:val="en-US"/>
              </w:rPr>
              <w:t>St. Aloysius College (Autonomous)</w:t>
            </w:r>
          </w:p>
        </w:tc>
      </w:tr>
      <w:tr w:rsidR="00906AF8" w:rsidRPr="00AF000D" w14:paraId="78E3EFBD" w14:textId="77777777" w:rsidTr="004D0D26">
        <w:trPr>
          <w:trHeight w:val="200"/>
        </w:trPr>
        <w:tc>
          <w:tcPr>
            <w:tcW w:w="1560" w:type="dxa"/>
          </w:tcPr>
          <w:p w14:paraId="0D312E87" w14:textId="77777777" w:rsidR="00906AF8" w:rsidRPr="00AF4ECD" w:rsidRDefault="00906AF8" w:rsidP="004D0D26">
            <w:pPr>
              <w:spacing w:line="276" w:lineRule="auto"/>
              <w:rPr>
                <w:b/>
              </w:rPr>
            </w:pPr>
            <w:r w:rsidRPr="00AF4ECD">
              <w:rPr>
                <w:b/>
              </w:rPr>
              <w:t>20</w:t>
            </w:r>
            <w:r>
              <w:rPr>
                <w:b/>
              </w:rPr>
              <w:t>12</w:t>
            </w:r>
            <w:r w:rsidRPr="00AF4ECD">
              <w:rPr>
                <w:b/>
              </w:rPr>
              <w:t>- 20</w:t>
            </w:r>
            <w:r>
              <w:rPr>
                <w:b/>
              </w:rPr>
              <w:t>15</w:t>
            </w:r>
          </w:p>
          <w:p w14:paraId="32D2B1B5" w14:textId="77777777" w:rsidR="00906AF8" w:rsidRPr="00AF4ECD" w:rsidRDefault="00906AF8" w:rsidP="004D0D26">
            <w:pPr>
              <w:spacing w:line="276" w:lineRule="auto"/>
              <w:rPr>
                <w:b/>
                <w:lang w:val="en-US"/>
              </w:rPr>
            </w:pPr>
          </w:p>
        </w:tc>
        <w:tc>
          <w:tcPr>
            <w:tcW w:w="1275" w:type="dxa"/>
          </w:tcPr>
          <w:p w14:paraId="57F83D3A" w14:textId="77777777" w:rsidR="00906AF8" w:rsidRPr="00AF000D" w:rsidRDefault="00906AF8" w:rsidP="004D0D26">
            <w:pPr>
              <w:spacing w:line="276" w:lineRule="auto"/>
              <w:jc w:val="center"/>
              <w:rPr>
                <w:lang w:val="en-US"/>
              </w:rPr>
            </w:pPr>
            <w:r>
              <w:rPr>
                <w:lang w:val="en-US"/>
              </w:rPr>
              <w:t>Lecturer</w:t>
            </w:r>
          </w:p>
        </w:tc>
        <w:tc>
          <w:tcPr>
            <w:tcW w:w="7088" w:type="dxa"/>
          </w:tcPr>
          <w:p w14:paraId="6951B70E" w14:textId="77777777" w:rsidR="00906AF8" w:rsidRDefault="00906AF8" w:rsidP="004D0D26">
            <w:pPr>
              <w:spacing w:line="276" w:lineRule="auto"/>
              <w:jc w:val="both"/>
              <w:rPr>
                <w:lang w:val="en-US"/>
              </w:rPr>
            </w:pPr>
            <w:r>
              <w:rPr>
                <w:lang w:val="en-US"/>
              </w:rPr>
              <w:t>Aloysius Institute of Management &amp; Information Technology (AIMIT)</w:t>
            </w:r>
          </w:p>
          <w:p w14:paraId="7EE87DE2" w14:textId="77777777" w:rsidR="00906AF8" w:rsidRDefault="00906AF8" w:rsidP="004D0D26">
            <w:pPr>
              <w:spacing w:line="276" w:lineRule="auto"/>
              <w:jc w:val="both"/>
              <w:rPr>
                <w:lang w:val="en-US"/>
              </w:rPr>
            </w:pPr>
            <w:r>
              <w:rPr>
                <w:lang w:val="en-US"/>
              </w:rPr>
              <w:t>Department of Management</w:t>
            </w:r>
          </w:p>
          <w:p w14:paraId="38323339" w14:textId="77777777" w:rsidR="00906AF8" w:rsidRDefault="00906AF8" w:rsidP="004D0D26">
            <w:pPr>
              <w:spacing w:line="276" w:lineRule="auto"/>
              <w:jc w:val="both"/>
              <w:rPr>
                <w:lang w:val="en-US"/>
              </w:rPr>
            </w:pPr>
            <w:r>
              <w:rPr>
                <w:lang w:val="en-US"/>
              </w:rPr>
              <w:t>St. Aloysius College (Autonomous)</w:t>
            </w:r>
          </w:p>
        </w:tc>
      </w:tr>
    </w:tbl>
    <w:p w14:paraId="5B71244A" w14:textId="77777777" w:rsidR="00906AF8" w:rsidRDefault="00906AF8" w:rsidP="00906AF8">
      <w:pPr>
        <w:tabs>
          <w:tab w:val="left" w:pos="2681"/>
        </w:tabs>
        <w:spacing w:line="276" w:lineRule="auto"/>
        <w:ind w:left="720" w:firstLine="720"/>
        <w:rPr>
          <w:rFonts w:eastAsia="Arial Unicode MS"/>
        </w:rPr>
      </w:pPr>
    </w:p>
    <w:p w14:paraId="1A04270C" w14:textId="799129A7" w:rsidR="00906AF8" w:rsidRPr="00C712F3" w:rsidRDefault="00906AF8" w:rsidP="00906AF8">
      <w:pPr>
        <w:widowControl w:val="0"/>
        <w:shd w:val="clear" w:color="auto" w:fill="CAEDFB"/>
        <w:autoSpaceDE w:val="0"/>
        <w:autoSpaceDN w:val="0"/>
        <w:adjustRightInd w:val="0"/>
        <w:spacing w:line="276" w:lineRule="auto"/>
        <w:rPr>
          <w:b/>
          <w:sz w:val="28"/>
        </w:rPr>
      </w:pPr>
      <w:r w:rsidRPr="00C712F3">
        <w:rPr>
          <w:b/>
          <w:sz w:val="28"/>
        </w:rPr>
        <w:t>RESEARCH PAPER PUBLICATIONS (</w:t>
      </w:r>
      <w:r w:rsidR="001D1C68" w:rsidRPr="00001C85">
        <w:rPr>
          <w:b/>
          <w:sz w:val="28"/>
        </w:rPr>
        <w:t xml:space="preserve">June 1, </w:t>
      </w:r>
      <w:proofErr w:type="gramStart"/>
      <w:r w:rsidR="001D1C68" w:rsidRPr="00001C85">
        <w:rPr>
          <w:b/>
          <w:sz w:val="28"/>
        </w:rPr>
        <w:t>2025</w:t>
      </w:r>
      <w:proofErr w:type="gramEnd"/>
      <w:r w:rsidR="001D1C68" w:rsidRPr="00001C85">
        <w:rPr>
          <w:b/>
          <w:sz w:val="28"/>
        </w:rPr>
        <w:t xml:space="preserve"> to </w:t>
      </w:r>
      <w:r w:rsidR="001D1C68">
        <w:rPr>
          <w:b/>
          <w:sz w:val="28"/>
        </w:rPr>
        <w:t>May</w:t>
      </w:r>
      <w:r w:rsidR="001D1C68" w:rsidRPr="00001C85">
        <w:rPr>
          <w:b/>
          <w:sz w:val="28"/>
        </w:rPr>
        <w:t xml:space="preserve"> 30</w:t>
      </w:r>
      <w:proofErr w:type="gramStart"/>
      <w:r w:rsidR="001D1C68" w:rsidRPr="00001C85">
        <w:rPr>
          <w:b/>
          <w:sz w:val="28"/>
        </w:rPr>
        <w:t xml:space="preserve"> 202</w:t>
      </w:r>
      <w:r w:rsidR="001D1C68">
        <w:rPr>
          <w:b/>
          <w:sz w:val="28"/>
        </w:rPr>
        <w:t>6</w:t>
      </w:r>
      <w:proofErr w:type="gramEnd"/>
      <w:r w:rsidRPr="00C712F3">
        <w:rPr>
          <w:b/>
          <w:sz w:val="28"/>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gridCol w:w="709"/>
      </w:tblGrid>
      <w:tr w:rsidR="00906AF8" w:rsidRPr="00C712F3" w14:paraId="44A8775E" w14:textId="77777777" w:rsidTr="004D0D26">
        <w:trPr>
          <w:trHeight w:val="200"/>
        </w:trPr>
        <w:tc>
          <w:tcPr>
            <w:tcW w:w="9214" w:type="dxa"/>
            <w:shd w:val="clear" w:color="auto" w:fill="FCEFE8"/>
          </w:tcPr>
          <w:p w14:paraId="2C5AABE3" w14:textId="77777777" w:rsidR="00906AF8" w:rsidRPr="00C712F3" w:rsidRDefault="00906AF8" w:rsidP="004D0D26">
            <w:pPr>
              <w:spacing w:line="276" w:lineRule="auto"/>
              <w:rPr>
                <w:bCs/>
              </w:rPr>
            </w:pPr>
            <w:bookmarkStart w:id="1" w:name="_Hlk193733114"/>
            <w:r w:rsidRPr="00C712F3">
              <w:rPr>
                <w:b/>
              </w:rPr>
              <w:t xml:space="preserve">Total Number of Publications     </w:t>
            </w:r>
            <w:r w:rsidRPr="00C712F3">
              <w:rPr>
                <w:b/>
                <w:szCs w:val="20"/>
              </w:rPr>
              <w:t xml:space="preserve"> </w:t>
            </w:r>
          </w:p>
        </w:tc>
        <w:tc>
          <w:tcPr>
            <w:tcW w:w="709" w:type="dxa"/>
            <w:shd w:val="clear" w:color="auto" w:fill="FCEFE8"/>
          </w:tcPr>
          <w:p w14:paraId="2D80E39B" w14:textId="77777777" w:rsidR="00906AF8" w:rsidRPr="00C712F3" w:rsidRDefault="00906AF8" w:rsidP="004D0D26">
            <w:pPr>
              <w:spacing w:line="276" w:lineRule="auto"/>
              <w:jc w:val="center"/>
              <w:rPr>
                <w:b/>
              </w:rPr>
            </w:pPr>
            <w:r w:rsidRPr="00C712F3">
              <w:rPr>
                <w:b/>
              </w:rPr>
              <w:t>1</w:t>
            </w:r>
          </w:p>
        </w:tc>
      </w:tr>
      <w:tr w:rsidR="00906AF8" w:rsidRPr="00C712F3" w14:paraId="6BCCEDCF" w14:textId="77777777" w:rsidTr="004D0D26">
        <w:trPr>
          <w:trHeight w:val="200"/>
        </w:trPr>
        <w:tc>
          <w:tcPr>
            <w:tcW w:w="9214" w:type="dxa"/>
            <w:shd w:val="clear" w:color="auto" w:fill="FCEFE8"/>
          </w:tcPr>
          <w:p w14:paraId="0DF8249F" w14:textId="77777777" w:rsidR="00906AF8" w:rsidRPr="00C712F3" w:rsidRDefault="00906AF8" w:rsidP="004D0D26">
            <w:pPr>
              <w:spacing w:line="276" w:lineRule="auto"/>
              <w:jc w:val="both"/>
              <w:rPr>
                <w:b/>
                <w:bCs/>
                <w:lang w:val="en-US"/>
              </w:rPr>
            </w:pPr>
            <w:r w:rsidRPr="00C712F3">
              <w:rPr>
                <w:b/>
                <w:bCs/>
              </w:rPr>
              <w:t xml:space="preserve">ABDC/Scopus/Web of Science/UGC Care    </w:t>
            </w:r>
          </w:p>
        </w:tc>
        <w:tc>
          <w:tcPr>
            <w:tcW w:w="709" w:type="dxa"/>
            <w:shd w:val="clear" w:color="auto" w:fill="FCEFE8"/>
          </w:tcPr>
          <w:p w14:paraId="03A1A894" w14:textId="77777777" w:rsidR="00906AF8" w:rsidRPr="00C712F3" w:rsidRDefault="00906AF8" w:rsidP="004D0D26">
            <w:pPr>
              <w:spacing w:line="276" w:lineRule="auto"/>
              <w:jc w:val="center"/>
              <w:rPr>
                <w:b/>
                <w:lang w:val="en-US"/>
              </w:rPr>
            </w:pPr>
            <w:r w:rsidRPr="00C712F3">
              <w:rPr>
                <w:b/>
                <w:lang w:val="en-US"/>
              </w:rPr>
              <w:t>0</w:t>
            </w:r>
          </w:p>
        </w:tc>
      </w:tr>
      <w:tr w:rsidR="00906AF8" w:rsidRPr="00C712F3" w14:paraId="76B2360C" w14:textId="77777777" w:rsidTr="004D0D26">
        <w:trPr>
          <w:trHeight w:val="200"/>
        </w:trPr>
        <w:tc>
          <w:tcPr>
            <w:tcW w:w="9214" w:type="dxa"/>
            <w:shd w:val="clear" w:color="auto" w:fill="FCEFE8"/>
          </w:tcPr>
          <w:p w14:paraId="2FCC194F" w14:textId="77777777" w:rsidR="00906AF8" w:rsidRPr="00C712F3" w:rsidRDefault="00906AF8" w:rsidP="004D0D26">
            <w:pPr>
              <w:spacing w:line="276" w:lineRule="auto"/>
              <w:jc w:val="both"/>
              <w:rPr>
                <w:b/>
                <w:bCs/>
                <w:lang w:val="en-US"/>
              </w:rPr>
            </w:pPr>
            <w:r w:rsidRPr="00C712F3">
              <w:rPr>
                <w:b/>
                <w:bCs/>
              </w:rPr>
              <w:t xml:space="preserve">Others                             </w:t>
            </w:r>
          </w:p>
        </w:tc>
        <w:tc>
          <w:tcPr>
            <w:tcW w:w="709" w:type="dxa"/>
            <w:shd w:val="clear" w:color="auto" w:fill="FCEFE8"/>
          </w:tcPr>
          <w:p w14:paraId="43F3AFF5" w14:textId="77777777" w:rsidR="00906AF8" w:rsidRPr="00C712F3" w:rsidRDefault="00906AF8" w:rsidP="004D0D26">
            <w:pPr>
              <w:spacing w:line="276" w:lineRule="auto"/>
              <w:jc w:val="center"/>
              <w:rPr>
                <w:b/>
                <w:lang w:val="en-US"/>
              </w:rPr>
            </w:pPr>
            <w:r w:rsidRPr="00C712F3">
              <w:rPr>
                <w:b/>
                <w:lang w:val="en-US"/>
              </w:rPr>
              <w:t>1</w:t>
            </w:r>
          </w:p>
        </w:tc>
      </w:tr>
    </w:tbl>
    <w:bookmarkEnd w:id="1"/>
    <w:p w14:paraId="2DD067B7" w14:textId="77777777" w:rsidR="00906AF8" w:rsidRPr="00C712F3" w:rsidRDefault="00906AF8" w:rsidP="00906AF8">
      <w:pPr>
        <w:widowControl w:val="0"/>
        <w:autoSpaceDE w:val="0"/>
        <w:autoSpaceDN w:val="0"/>
        <w:adjustRightInd w:val="0"/>
        <w:spacing w:line="276" w:lineRule="auto"/>
        <w:ind w:left="450" w:hanging="450"/>
        <w:rPr>
          <w:b/>
          <w:bCs/>
          <w:u w:val="single"/>
        </w:rPr>
      </w:pPr>
      <w:r w:rsidRPr="00C712F3">
        <w:rPr>
          <w:b/>
          <w:bCs/>
          <w:u w:val="single"/>
        </w:rPr>
        <w:t>DETAILS</w:t>
      </w:r>
    </w:p>
    <w:p w14:paraId="742D35CE" w14:textId="77777777" w:rsidR="009F0C37" w:rsidRPr="00CD61D8" w:rsidRDefault="009F0C37" w:rsidP="009F0C37">
      <w:pPr>
        <w:pStyle w:val="ListParagraph"/>
        <w:numPr>
          <w:ilvl w:val="0"/>
          <w:numId w:val="4"/>
        </w:numPr>
        <w:tabs>
          <w:tab w:val="left" w:pos="284"/>
        </w:tabs>
        <w:spacing w:line="276" w:lineRule="auto"/>
        <w:contextualSpacing w:val="0"/>
        <w:jc w:val="both"/>
      </w:pPr>
      <w:r>
        <w:t>Pereir</w:t>
      </w:r>
      <w:r w:rsidRPr="00CD61D8">
        <w:t>a</w:t>
      </w:r>
      <w:r>
        <w:t>, D.</w:t>
      </w:r>
      <w:r w:rsidRPr="00CD61D8">
        <w:t xml:space="preserve"> et</w:t>
      </w:r>
      <w:r>
        <w:t xml:space="preserve"> </w:t>
      </w:r>
      <w:r w:rsidRPr="00CD61D8">
        <w:t>al</w:t>
      </w:r>
      <w:r>
        <w:t>.</w:t>
      </w:r>
      <w:r w:rsidRPr="00CD61D8">
        <w:t xml:space="preserve"> (2025). Does Innovativeness Impact Fintech Usage Intention? A Descriptive Approach. </w:t>
      </w:r>
      <w:proofErr w:type="spellStart"/>
      <w:r w:rsidRPr="00CD61D8">
        <w:t>Anveshana</w:t>
      </w:r>
      <w:proofErr w:type="spellEnd"/>
      <w:r w:rsidRPr="00CD61D8">
        <w:t>, 15(2). A. J. Institute of Management. ISSN 2249-1499.</w:t>
      </w:r>
    </w:p>
    <w:p w14:paraId="2023AFF7" w14:textId="77777777" w:rsidR="00906AF8" w:rsidRPr="00C712F3" w:rsidRDefault="00906AF8" w:rsidP="00906AF8">
      <w:pPr>
        <w:spacing w:line="276" w:lineRule="auto"/>
        <w:jc w:val="both"/>
      </w:pPr>
    </w:p>
    <w:p w14:paraId="1422529A" w14:textId="310BF79C" w:rsidR="00906AF8" w:rsidRPr="00C712F3" w:rsidRDefault="00906AF8" w:rsidP="00906AF8">
      <w:pPr>
        <w:widowControl w:val="0"/>
        <w:shd w:val="clear" w:color="auto" w:fill="CAEDFB"/>
        <w:autoSpaceDE w:val="0"/>
        <w:autoSpaceDN w:val="0"/>
        <w:adjustRightInd w:val="0"/>
        <w:spacing w:line="276" w:lineRule="auto"/>
        <w:rPr>
          <w:b/>
          <w:sz w:val="28"/>
        </w:rPr>
      </w:pPr>
      <w:bookmarkStart w:id="2" w:name="_Hlk193733093"/>
      <w:bookmarkStart w:id="3" w:name="_Hlk193730915"/>
      <w:r w:rsidRPr="00C712F3">
        <w:rPr>
          <w:b/>
          <w:sz w:val="28"/>
        </w:rPr>
        <w:t>RESEARCH PAPER PRESENTATIONS (</w:t>
      </w:r>
      <w:r w:rsidR="001D1C68" w:rsidRPr="00001C85">
        <w:rPr>
          <w:b/>
          <w:sz w:val="28"/>
        </w:rPr>
        <w:t xml:space="preserve">June 1, </w:t>
      </w:r>
      <w:proofErr w:type="gramStart"/>
      <w:r w:rsidR="001D1C68" w:rsidRPr="00001C85">
        <w:rPr>
          <w:b/>
          <w:sz w:val="28"/>
        </w:rPr>
        <w:t>2025</w:t>
      </w:r>
      <w:proofErr w:type="gramEnd"/>
      <w:r w:rsidR="001D1C68" w:rsidRPr="00001C85">
        <w:rPr>
          <w:b/>
          <w:sz w:val="28"/>
        </w:rPr>
        <w:t xml:space="preserve"> to </w:t>
      </w:r>
      <w:r w:rsidR="001D1C68">
        <w:rPr>
          <w:b/>
          <w:sz w:val="28"/>
        </w:rPr>
        <w:t>May</w:t>
      </w:r>
      <w:r w:rsidR="001D1C68" w:rsidRPr="00001C85">
        <w:rPr>
          <w:b/>
          <w:sz w:val="28"/>
        </w:rPr>
        <w:t xml:space="preserve"> 30</w:t>
      </w:r>
      <w:proofErr w:type="gramStart"/>
      <w:r w:rsidR="001D1C68" w:rsidRPr="00001C85">
        <w:rPr>
          <w:b/>
          <w:sz w:val="28"/>
        </w:rPr>
        <w:t xml:space="preserve"> 202</w:t>
      </w:r>
      <w:r w:rsidR="001D1C68">
        <w:rPr>
          <w:b/>
          <w:sz w:val="28"/>
        </w:rPr>
        <w:t>6</w:t>
      </w:r>
      <w:proofErr w:type="gramEnd"/>
      <w:r w:rsidRPr="00C712F3">
        <w:rPr>
          <w:b/>
          <w:sz w:val="28"/>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851"/>
      </w:tblGrid>
      <w:tr w:rsidR="00906AF8" w:rsidRPr="00C712F3" w14:paraId="1BE42D59" w14:textId="77777777" w:rsidTr="004D0D26">
        <w:trPr>
          <w:trHeight w:val="200"/>
        </w:trPr>
        <w:tc>
          <w:tcPr>
            <w:tcW w:w="9072" w:type="dxa"/>
            <w:shd w:val="clear" w:color="auto" w:fill="FAE2D5"/>
          </w:tcPr>
          <w:p w14:paraId="03C79672" w14:textId="77777777" w:rsidR="00906AF8" w:rsidRPr="00C712F3" w:rsidRDefault="00906AF8" w:rsidP="004D0D26">
            <w:pPr>
              <w:spacing w:line="276" w:lineRule="auto"/>
              <w:rPr>
                <w:bCs/>
              </w:rPr>
            </w:pPr>
            <w:bookmarkStart w:id="4" w:name="_Hlk193741191"/>
            <w:r w:rsidRPr="00C712F3">
              <w:rPr>
                <w:b/>
              </w:rPr>
              <w:t xml:space="preserve">Total Number of papers presented    </w:t>
            </w:r>
          </w:p>
        </w:tc>
        <w:tc>
          <w:tcPr>
            <w:tcW w:w="851" w:type="dxa"/>
            <w:shd w:val="clear" w:color="auto" w:fill="FAE2D5"/>
          </w:tcPr>
          <w:p w14:paraId="1AE3453E" w14:textId="7D0DBFFC" w:rsidR="00906AF8" w:rsidRPr="00C712F3" w:rsidRDefault="009F0C37" w:rsidP="004D0D26">
            <w:pPr>
              <w:spacing w:line="276" w:lineRule="auto"/>
              <w:rPr>
                <w:b/>
              </w:rPr>
            </w:pPr>
            <w:r>
              <w:rPr>
                <w:b/>
              </w:rPr>
              <w:t>14</w:t>
            </w:r>
          </w:p>
        </w:tc>
      </w:tr>
      <w:tr w:rsidR="00906AF8" w:rsidRPr="00C712F3" w14:paraId="221468B9" w14:textId="77777777" w:rsidTr="004D0D26">
        <w:trPr>
          <w:trHeight w:val="200"/>
        </w:trPr>
        <w:tc>
          <w:tcPr>
            <w:tcW w:w="9072" w:type="dxa"/>
            <w:shd w:val="clear" w:color="auto" w:fill="FAE2D5"/>
          </w:tcPr>
          <w:p w14:paraId="1BAC704C" w14:textId="77777777" w:rsidR="00906AF8" w:rsidRPr="00C712F3" w:rsidRDefault="00906AF8" w:rsidP="004D0D26">
            <w:pPr>
              <w:spacing w:line="276" w:lineRule="auto"/>
              <w:jc w:val="both"/>
              <w:rPr>
                <w:b/>
                <w:bCs/>
                <w:lang w:val="en-US"/>
              </w:rPr>
            </w:pPr>
            <w:r w:rsidRPr="00C712F3">
              <w:rPr>
                <w:b/>
                <w:bCs/>
              </w:rPr>
              <w:t xml:space="preserve">International Conferences   </w:t>
            </w:r>
          </w:p>
        </w:tc>
        <w:tc>
          <w:tcPr>
            <w:tcW w:w="851" w:type="dxa"/>
            <w:shd w:val="clear" w:color="auto" w:fill="FAE2D5"/>
          </w:tcPr>
          <w:p w14:paraId="415CD998" w14:textId="68021A41" w:rsidR="00906AF8" w:rsidRPr="00C712F3" w:rsidRDefault="009F0C37" w:rsidP="004D0D26">
            <w:pPr>
              <w:spacing w:line="276" w:lineRule="auto"/>
              <w:jc w:val="both"/>
              <w:rPr>
                <w:b/>
                <w:lang w:val="en-US"/>
              </w:rPr>
            </w:pPr>
            <w:r>
              <w:rPr>
                <w:b/>
                <w:lang w:val="en-US"/>
              </w:rPr>
              <w:t>11</w:t>
            </w:r>
          </w:p>
        </w:tc>
      </w:tr>
      <w:tr w:rsidR="00906AF8" w:rsidRPr="00C712F3" w14:paraId="341C7DCD" w14:textId="77777777" w:rsidTr="004D0D26">
        <w:trPr>
          <w:trHeight w:val="200"/>
        </w:trPr>
        <w:tc>
          <w:tcPr>
            <w:tcW w:w="9072" w:type="dxa"/>
            <w:shd w:val="clear" w:color="auto" w:fill="FAE2D5"/>
          </w:tcPr>
          <w:p w14:paraId="04024625" w14:textId="77777777" w:rsidR="00906AF8" w:rsidRPr="00C712F3" w:rsidRDefault="00906AF8" w:rsidP="004D0D26">
            <w:pPr>
              <w:spacing w:line="276" w:lineRule="auto"/>
              <w:jc w:val="both"/>
              <w:rPr>
                <w:b/>
                <w:bCs/>
                <w:lang w:val="en-US"/>
              </w:rPr>
            </w:pPr>
            <w:r w:rsidRPr="00C712F3">
              <w:rPr>
                <w:b/>
                <w:bCs/>
              </w:rPr>
              <w:t xml:space="preserve">National Conferences                           </w:t>
            </w:r>
          </w:p>
        </w:tc>
        <w:tc>
          <w:tcPr>
            <w:tcW w:w="851" w:type="dxa"/>
            <w:shd w:val="clear" w:color="auto" w:fill="FAE2D5"/>
          </w:tcPr>
          <w:p w14:paraId="6649B11C" w14:textId="6D780C10" w:rsidR="00906AF8" w:rsidRPr="00C712F3" w:rsidRDefault="009F0C37" w:rsidP="004D0D26">
            <w:pPr>
              <w:spacing w:line="276" w:lineRule="auto"/>
              <w:jc w:val="both"/>
              <w:rPr>
                <w:b/>
                <w:lang w:val="en-US"/>
              </w:rPr>
            </w:pPr>
            <w:r>
              <w:rPr>
                <w:b/>
                <w:lang w:val="en-US"/>
              </w:rPr>
              <w:t>3</w:t>
            </w:r>
          </w:p>
        </w:tc>
      </w:tr>
      <w:bookmarkEnd w:id="4"/>
    </w:tbl>
    <w:p w14:paraId="4412FA43" w14:textId="77777777" w:rsidR="00906AF8" w:rsidRDefault="00906AF8" w:rsidP="00906AF8">
      <w:pPr>
        <w:widowControl w:val="0"/>
        <w:autoSpaceDE w:val="0"/>
        <w:autoSpaceDN w:val="0"/>
        <w:adjustRightInd w:val="0"/>
        <w:spacing w:line="276" w:lineRule="auto"/>
        <w:ind w:left="450" w:hanging="450"/>
        <w:rPr>
          <w:b/>
          <w:bCs/>
          <w:color w:val="FF0000"/>
        </w:rPr>
      </w:pPr>
    </w:p>
    <w:p w14:paraId="2717BF8C" w14:textId="77777777" w:rsidR="00906AF8" w:rsidRPr="00C712F3" w:rsidRDefault="00906AF8" w:rsidP="00906AF8">
      <w:pPr>
        <w:widowControl w:val="0"/>
        <w:autoSpaceDE w:val="0"/>
        <w:autoSpaceDN w:val="0"/>
        <w:adjustRightInd w:val="0"/>
        <w:spacing w:line="276" w:lineRule="auto"/>
        <w:ind w:left="450" w:hanging="450"/>
      </w:pPr>
      <w:r w:rsidRPr="00C712F3">
        <w:rPr>
          <w:b/>
          <w:bCs/>
        </w:rPr>
        <w:t xml:space="preserve">International Conferences   </w:t>
      </w:r>
    </w:p>
    <w:p w14:paraId="551C2437" w14:textId="77777777" w:rsidR="00906AF8" w:rsidRPr="00C712F3" w:rsidRDefault="00906AF8" w:rsidP="00906AF8">
      <w:pPr>
        <w:widowControl w:val="0"/>
        <w:autoSpaceDE w:val="0"/>
        <w:autoSpaceDN w:val="0"/>
        <w:adjustRightInd w:val="0"/>
        <w:spacing w:line="276" w:lineRule="auto"/>
        <w:ind w:left="450" w:hanging="450"/>
        <w:rPr>
          <w:b/>
          <w:bCs/>
          <w:u w:val="single"/>
        </w:rPr>
      </w:pPr>
      <w:r w:rsidRPr="00C712F3">
        <w:rPr>
          <w:b/>
          <w:bCs/>
          <w:u w:val="single"/>
        </w:rPr>
        <w:t>DETAILS</w:t>
      </w:r>
    </w:p>
    <w:p w14:paraId="3CE7D831" w14:textId="77777777" w:rsidR="009F0C37" w:rsidRDefault="009F0C37" w:rsidP="009F0C37">
      <w:pPr>
        <w:pStyle w:val="ListParagraph"/>
        <w:numPr>
          <w:ilvl w:val="0"/>
          <w:numId w:val="2"/>
        </w:numPr>
        <w:spacing w:after="160" w:line="259" w:lineRule="auto"/>
        <w:jc w:val="both"/>
      </w:pPr>
      <w:r>
        <w:t xml:space="preserve">Presented a paper titled ‘Factors Influencing Unplanned Purchases of Clothing Leading to Post Purchase Regret among Sustainable Consumers’ at the international conference on </w:t>
      </w:r>
      <w:r w:rsidRPr="00AA1DFB">
        <w:t>“</w:t>
      </w:r>
      <w:r w:rsidRPr="00AA1DFB">
        <w:rPr>
          <w:lang w:val="en-US"/>
        </w:rPr>
        <w:t>Reimagining Sustainable Business and Technology: Integrating Traditional Management Wisdom with Emerging Digital Innovations for Global Impact”</w:t>
      </w:r>
      <w:r>
        <w:t xml:space="preserve"> at St Aloysius Deemed to be University held on April 07, 2026.</w:t>
      </w:r>
    </w:p>
    <w:p w14:paraId="255D9569" w14:textId="77777777" w:rsidR="009F0C37" w:rsidRDefault="009F0C37" w:rsidP="009F0C37">
      <w:pPr>
        <w:pStyle w:val="ListParagraph"/>
        <w:numPr>
          <w:ilvl w:val="0"/>
          <w:numId w:val="2"/>
        </w:numPr>
        <w:spacing w:after="160" w:line="259" w:lineRule="auto"/>
        <w:jc w:val="both"/>
      </w:pPr>
      <w:r>
        <w:t>Presented a paper titled ‘</w:t>
      </w:r>
      <w:r w:rsidRPr="00AA1DFB">
        <w:t>Buy Now, Pay Later (BNPL): A Double-Edged Sword?</w:t>
      </w:r>
      <w:r>
        <w:t xml:space="preserve">’ at the international conference on </w:t>
      </w:r>
      <w:r w:rsidRPr="00AA1DFB">
        <w:t>“</w:t>
      </w:r>
      <w:r w:rsidRPr="00AA1DFB">
        <w:rPr>
          <w:lang w:val="en-US"/>
        </w:rPr>
        <w:t>Reimagining Sustainable Business and Technology: Integrating Traditional Management Wisdom with Emerging Digital Innovations for Global Impact”</w:t>
      </w:r>
      <w:r>
        <w:t xml:space="preserve"> at St Aloysius Deemed to be University held on April 07, 2026.</w:t>
      </w:r>
    </w:p>
    <w:p w14:paraId="1239AD2C" w14:textId="77777777" w:rsidR="009F0C37" w:rsidRDefault="009F0C37" w:rsidP="009F0C37">
      <w:pPr>
        <w:pStyle w:val="ListParagraph"/>
        <w:numPr>
          <w:ilvl w:val="0"/>
          <w:numId w:val="2"/>
        </w:numPr>
        <w:spacing w:after="160" w:line="259" w:lineRule="auto"/>
        <w:jc w:val="both"/>
      </w:pPr>
      <w:r w:rsidRPr="00C5318E">
        <w:t xml:space="preserve">Presented a paper titled "Influence of Parental Financial Socialization </w:t>
      </w:r>
      <w:r>
        <w:t>o</w:t>
      </w:r>
      <w:r w:rsidRPr="00C5318E">
        <w:t>n Young Daughters Financial Behaviour" at the 5th International Conference on Transformation through India's Economic Vision 2047 Viksit Bharat at Kristu Jayanti (Deemed to be University), Bengaluru on 23rd and 24th February 2026.</w:t>
      </w:r>
    </w:p>
    <w:p w14:paraId="49B52429" w14:textId="77777777" w:rsidR="009F0C37" w:rsidRDefault="009F0C37" w:rsidP="009F0C37">
      <w:pPr>
        <w:pStyle w:val="ListParagraph"/>
        <w:numPr>
          <w:ilvl w:val="0"/>
          <w:numId w:val="2"/>
        </w:numPr>
        <w:spacing w:after="160" w:line="259" w:lineRule="auto"/>
        <w:jc w:val="both"/>
      </w:pPr>
      <w:r w:rsidRPr="00C5318E">
        <w:t xml:space="preserve">Presented a paper titled "Factors Causing the Decline </w:t>
      </w:r>
      <w:r>
        <w:t>o</w:t>
      </w:r>
      <w:r w:rsidRPr="00C5318E">
        <w:t xml:space="preserve">f </w:t>
      </w:r>
      <w:r>
        <w:t>t</w:t>
      </w:r>
      <w:r w:rsidRPr="00C5318E">
        <w:t xml:space="preserve">he Enrolment </w:t>
      </w:r>
      <w:r>
        <w:t>o</w:t>
      </w:r>
      <w:r w:rsidRPr="00C5318E">
        <w:t xml:space="preserve">f Admissions </w:t>
      </w:r>
      <w:r>
        <w:t>i</w:t>
      </w:r>
      <w:r w:rsidRPr="00C5318E">
        <w:t xml:space="preserve">n Public/Government Schools" at the 5th International Conference on Transformation through </w:t>
      </w:r>
      <w:r w:rsidRPr="00C5318E">
        <w:lastRenderedPageBreak/>
        <w:t>India's Economic Vision 2047 Viksit Bharat at Kristu Jayanti (Deemed to be University), Bengaluru on 23rd and 24th February 2026.</w:t>
      </w:r>
    </w:p>
    <w:p w14:paraId="4539150E" w14:textId="77777777" w:rsidR="009F0C37" w:rsidRDefault="009F0C37" w:rsidP="009F0C37">
      <w:pPr>
        <w:pStyle w:val="ListParagraph"/>
        <w:numPr>
          <w:ilvl w:val="0"/>
          <w:numId w:val="2"/>
        </w:numPr>
        <w:spacing w:after="160" w:line="259" w:lineRule="auto"/>
        <w:jc w:val="both"/>
      </w:pPr>
      <w:r w:rsidRPr="00C5318E">
        <w:t>Presented a paper titled "</w:t>
      </w:r>
      <w:r w:rsidRPr="00E40F2F">
        <w:t xml:space="preserve"> The Clean Beauty Movement: Sustainability, Ethics, and Greenwashing in Skincare Brands</w:t>
      </w:r>
      <w:r w:rsidRPr="00C5318E">
        <w:t>" at the 5th International Conference on Transformation through India's Economic Vision 2047 Viksit Bharat at Kristu Jayanti (Deemed to be University), Bengaluru on 23rd and 24th February 2026.</w:t>
      </w:r>
    </w:p>
    <w:p w14:paraId="39E9A3F6" w14:textId="77777777" w:rsidR="009F0C37" w:rsidRPr="009F0C37" w:rsidRDefault="009F0C37" w:rsidP="009F0C37">
      <w:pPr>
        <w:pStyle w:val="ListParagraph"/>
        <w:numPr>
          <w:ilvl w:val="0"/>
          <w:numId w:val="2"/>
        </w:numPr>
        <w:spacing w:after="160" w:line="259" w:lineRule="auto"/>
        <w:jc w:val="both"/>
      </w:pPr>
      <w:r w:rsidRPr="009F0C37">
        <w:t>Presented a paper titled " UPI Usage Encourages a Sustainable and Paperless Economy" at the 5th International Conference on Transformation through India's Economic Vision 2047 Viksit Bharat at Kristu Jayanti (Deemed to be University), Bengaluru on 23rd and 24th February 2026.</w:t>
      </w:r>
    </w:p>
    <w:p w14:paraId="5343E118" w14:textId="77777777" w:rsidR="009F0C37" w:rsidRDefault="009F0C37" w:rsidP="009F0C37">
      <w:pPr>
        <w:pStyle w:val="ListParagraph"/>
        <w:numPr>
          <w:ilvl w:val="0"/>
          <w:numId w:val="2"/>
        </w:numPr>
        <w:spacing w:after="160" w:line="259" w:lineRule="auto"/>
        <w:jc w:val="both"/>
      </w:pPr>
      <w:r w:rsidRPr="00C5318E">
        <w:t>Presented a paper titled "</w:t>
      </w:r>
      <w:r w:rsidRPr="003156DC">
        <w:t xml:space="preserve"> The Impact of Renewable Energy on The Economy of India</w:t>
      </w:r>
      <w:r w:rsidRPr="00C5318E">
        <w:t>" at the 5th International Conference on Transformation through India's Economic Vision 2047 Viksit Bharat at Kristu Jayanti (Deemed to be University), Bengaluru on 23rd and 24th February 2026.</w:t>
      </w:r>
    </w:p>
    <w:p w14:paraId="6E1F2F8E" w14:textId="77777777" w:rsidR="009F0C37" w:rsidRDefault="009F0C37" w:rsidP="009F0C37">
      <w:pPr>
        <w:pStyle w:val="ListParagraph"/>
        <w:numPr>
          <w:ilvl w:val="0"/>
          <w:numId w:val="2"/>
        </w:numPr>
        <w:spacing w:after="160" w:line="259" w:lineRule="auto"/>
        <w:jc w:val="both"/>
      </w:pPr>
      <w:r w:rsidRPr="00C5318E">
        <w:t>Presented a paper titled "</w:t>
      </w:r>
      <w:r w:rsidRPr="00601790">
        <w:t xml:space="preserve"> User Challenges with AI Chatbots: Complexity and Recovery Failures</w:t>
      </w:r>
      <w:r w:rsidRPr="00C5318E">
        <w:t>" at the 5th International Conference on Transformation through India's Economic Vision 2047 Viksit Bharat at Kristu Jayanti (Deemed to be University), Bengaluru on 23rd and 24th February 2026.</w:t>
      </w:r>
    </w:p>
    <w:p w14:paraId="3D70529F" w14:textId="77777777" w:rsidR="009F0C37" w:rsidRPr="009F0C37" w:rsidRDefault="009F0C37" w:rsidP="009F0C37">
      <w:pPr>
        <w:pStyle w:val="ListParagraph"/>
        <w:numPr>
          <w:ilvl w:val="0"/>
          <w:numId w:val="2"/>
        </w:numPr>
        <w:spacing w:after="160" w:line="259" w:lineRule="auto"/>
        <w:jc w:val="both"/>
      </w:pPr>
      <w:r w:rsidRPr="009F0C37">
        <w:t>Presented a paper titled "Digital Innovation in Investment Banking and Its Role in Sustainable Economic Development" at the 5th International Conference on Transformation through India's Economic Vision 2047 Viksit Bharat at Kristu Jayanti (Deemed to be University), Bengaluru on 23rd and 24th February 2026.</w:t>
      </w:r>
    </w:p>
    <w:p w14:paraId="191E774E" w14:textId="77777777" w:rsidR="009F0C37" w:rsidRDefault="009F0C37" w:rsidP="009F0C37">
      <w:pPr>
        <w:pStyle w:val="ListParagraph"/>
        <w:numPr>
          <w:ilvl w:val="0"/>
          <w:numId w:val="2"/>
        </w:numPr>
        <w:spacing w:after="160" w:line="259" w:lineRule="auto"/>
        <w:jc w:val="both"/>
      </w:pPr>
      <w:r w:rsidRPr="00C5318E">
        <w:t>Presented a paper titled "</w:t>
      </w:r>
      <w:r w:rsidRPr="00131D2A">
        <w:t>How Modern Agroecology Approach Influence Farmer’s Productivity</w:t>
      </w:r>
      <w:r w:rsidRPr="00C5318E">
        <w:t>" at the 5th International Conference on Transformation through India's Economic Vision 2047 Viksit Bharat at Kristu Jayanti (Deemed to be University), Bengaluru on 23rd and 24th February 2026.</w:t>
      </w:r>
    </w:p>
    <w:p w14:paraId="7A0F8BF2" w14:textId="77777777" w:rsidR="009F0C37" w:rsidRDefault="009F0C37" w:rsidP="009F0C37">
      <w:pPr>
        <w:pStyle w:val="ListParagraph"/>
        <w:numPr>
          <w:ilvl w:val="0"/>
          <w:numId w:val="2"/>
        </w:numPr>
        <w:spacing w:after="160" w:line="259" w:lineRule="auto"/>
        <w:jc w:val="both"/>
      </w:pPr>
      <w:r>
        <w:t xml:space="preserve">Presented a paper titled ‘Does Innovativeness Impact Fintech Usage Intention? A Descriptive Approach’ in the One Day International Conference on Transforming Management Paradigms: AI for a Dynamic Business Worls, held at A J Institute of Management, Mangalore on August 22, 2025. </w:t>
      </w:r>
    </w:p>
    <w:p w14:paraId="3FDE7119" w14:textId="77777777" w:rsidR="009F0C37" w:rsidRDefault="009F0C37" w:rsidP="00906AF8">
      <w:pPr>
        <w:widowControl w:val="0"/>
        <w:autoSpaceDE w:val="0"/>
        <w:autoSpaceDN w:val="0"/>
        <w:adjustRightInd w:val="0"/>
        <w:spacing w:line="276" w:lineRule="auto"/>
        <w:ind w:left="450" w:hanging="450"/>
        <w:rPr>
          <w:b/>
          <w:bCs/>
        </w:rPr>
      </w:pPr>
    </w:p>
    <w:p w14:paraId="0C24E3D9" w14:textId="3173BB1F" w:rsidR="00906AF8" w:rsidRPr="00C712F3" w:rsidRDefault="00906AF8" w:rsidP="00906AF8">
      <w:pPr>
        <w:widowControl w:val="0"/>
        <w:autoSpaceDE w:val="0"/>
        <w:autoSpaceDN w:val="0"/>
        <w:adjustRightInd w:val="0"/>
        <w:spacing w:line="276" w:lineRule="auto"/>
        <w:ind w:left="450" w:hanging="450"/>
        <w:rPr>
          <w:b/>
          <w:bCs/>
        </w:rPr>
      </w:pPr>
      <w:r w:rsidRPr="00C712F3">
        <w:rPr>
          <w:b/>
          <w:bCs/>
        </w:rPr>
        <w:t xml:space="preserve">National Conferences   </w:t>
      </w:r>
    </w:p>
    <w:p w14:paraId="7E45B560" w14:textId="77777777" w:rsidR="00906AF8" w:rsidRPr="00C712F3" w:rsidRDefault="00906AF8" w:rsidP="00906AF8">
      <w:pPr>
        <w:widowControl w:val="0"/>
        <w:autoSpaceDE w:val="0"/>
        <w:autoSpaceDN w:val="0"/>
        <w:adjustRightInd w:val="0"/>
        <w:spacing w:line="276" w:lineRule="auto"/>
        <w:ind w:left="450" w:hanging="450"/>
        <w:rPr>
          <w:b/>
          <w:bCs/>
          <w:u w:val="single"/>
        </w:rPr>
      </w:pPr>
      <w:r w:rsidRPr="00C712F3">
        <w:rPr>
          <w:b/>
          <w:bCs/>
          <w:u w:val="single"/>
        </w:rPr>
        <w:t>DETAILS</w:t>
      </w:r>
    </w:p>
    <w:bookmarkEnd w:id="2"/>
    <w:p w14:paraId="534C10E5" w14:textId="4FB803FA" w:rsidR="00906AF8" w:rsidRDefault="00906AF8" w:rsidP="00906AF8">
      <w:pPr>
        <w:pStyle w:val="ListParagraph"/>
        <w:numPr>
          <w:ilvl w:val="0"/>
          <w:numId w:val="5"/>
        </w:numPr>
        <w:spacing w:after="160" w:line="259" w:lineRule="auto"/>
        <w:jc w:val="both"/>
      </w:pPr>
      <w:r>
        <w:t xml:space="preserve">Presented a paper titled ‘Cyber Security Risk and Fintech: Trends, Challenges and Best Practices’ at the </w:t>
      </w:r>
      <w:r w:rsidR="009F0C37">
        <w:t>one-day</w:t>
      </w:r>
      <w:r>
        <w:t xml:space="preserve"> national conference on Banking and the evolving economic landscape for Indian businesses held on November 10, 2025.</w:t>
      </w:r>
    </w:p>
    <w:p w14:paraId="2831061F" w14:textId="10666A46" w:rsidR="00906AF8" w:rsidRDefault="00906AF8" w:rsidP="00906AF8">
      <w:pPr>
        <w:pStyle w:val="ListParagraph"/>
        <w:numPr>
          <w:ilvl w:val="0"/>
          <w:numId w:val="5"/>
        </w:numPr>
        <w:spacing w:after="160" w:line="259" w:lineRule="auto"/>
        <w:jc w:val="both"/>
      </w:pPr>
      <w:r>
        <w:t xml:space="preserve">Presented a paper titled ‘Banking support for women entrepreneurs’ at the </w:t>
      </w:r>
      <w:r w:rsidR="009F0C37">
        <w:t>one-day</w:t>
      </w:r>
      <w:r>
        <w:t xml:space="preserve"> national conference on Banking and the evolving economic landscape for Indian businesses held on November 10, 2025.</w:t>
      </w:r>
    </w:p>
    <w:p w14:paraId="7BC4A06F" w14:textId="213E243E" w:rsidR="00906AF8" w:rsidRPr="00C712F3" w:rsidRDefault="00906AF8" w:rsidP="00906AF8">
      <w:pPr>
        <w:pStyle w:val="ListParagraph"/>
        <w:numPr>
          <w:ilvl w:val="0"/>
          <w:numId w:val="5"/>
        </w:numPr>
        <w:spacing w:after="160" w:line="259" w:lineRule="auto"/>
        <w:jc w:val="both"/>
      </w:pPr>
      <w:r>
        <w:t xml:space="preserve">Presented a paper titled ‘A Theoretical Framework for Predicting Financial Distress in India’s Listed Real Estate Companies’ at the </w:t>
      </w:r>
      <w:r w:rsidR="009F0C37">
        <w:t>one-day</w:t>
      </w:r>
      <w:r>
        <w:t xml:space="preserve"> national conference on Banking and the evolving economic landscape for Indian businesses held on November 10, 2025.</w:t>
      </w:r>
    </w:p>
    <w:p w14:paraId="414BC5F9" w14:textId="16E52C22" w:rsidR="00906AF8" w:rsidRPr="00001C85" w:rsidRDefault="00906AF8" w:rsidP="00906AF8">
      <w:pPr>
        <w:shd w:val="clear" w:color="auto" w:fill="CAEDFB"/>
        <w:spacing w:line="276" w:lineRule="auto"/>
        <w:rPr>
          <w:b/>
          <w:sz w:val="28"/>
        </w:rPr>
      </w:pPr>
      <w:r w:rsidRPr="00001C85">
        <w:rPr>
          <w:b/>
          <w:sz w:val="28"/>
        </w:rPr>
        <w:t xml:space="preserve">WORKSHOPS/FDPs ATTENDED              </w:t>
      </w:r>
      <w:proofErr w:type="gramStart"/>
      <w:r w:rsidRPr="00001C85">
        <w:rPr>
          <w:b/>
          <w:sz w:val="28"/>
        </w:rPr>
        <w:t xml:space="preserve">   (</w:t>
      </w:r>
      <w:proofErr w:type="gramEnd"/>
      <w:r w:rsidRPr="00001C85">
        <w:rPr>
          <w:b/>
          <w:sz w:val="28"/>
        </w:rPr>
        <w:t xml:space="preserve">June 1, </w:t>
      </w:r>
      <w:proofErr w:type="gramStart"/>
      <w:r w:rsidRPr="00001C85">
        <w:rPr>
          <w:b/>
          <w:sz w:val="28"/>
        </w:rPr>
        <w:t>2025</w:t>
      </w:r>
      <w:proofErr w:type="gramEnd"/>
      <w:r w:rsidRPr="00001C85">
        <w:rPr>
          <w:b/>
          <w:sz w:val="28"/>
        </w:rPr>
        <w:t xml:space="preserve"> to </w:t>
      </w:r>
      <w:r w:rsidR="001D1C68">
        <w:rPr>
          <w:b/>
          <w:sz w:val="28"/>
        </w:rPr>
        <w:t>May</w:t>
      </w:r>
      <w:r w:rsidRPr="00001C85">
        <w:rPr>
          <w:b/>
          <w:sz w:val="28"/>
        </w:rPr>
        <w:t xml:space="preserve"> 30</w:t>
      </w:r>
      <w:proofErr w:type="gramStart"/>
      <w:r w:rsidRPr="00001C85">
        <w:rPr>
          <w:b/>
          <w:sz w:val="28"/>
        </w:rPr>
        <w:t xml:space="preserve"> 202</w:t>
      </w:r>
      <w:r w:rsidR="001D1C68">
        <w:rPr>
          <w:b/>
          <w:sz w:val="28"/>
        </w:rPr>
        <w:t>6</w:t>
      </w:r>
      <w:proofErr w:type="gramEnd"/>
      <w:r w:rsidRPr="00001C85">
        <w:rPr>
          <w:b/>
          <w:sz w:val="28"/>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gridCol w:w="567"/>
      </w:tblGrid>
      <w:tr w:rsidR="00906AF8" w:rsidRPr="00001C85" w14:paraId="7BE35374" w14:textId="77777777" w:rsidTr="004D0D26">
        <w:trPr>
          <w:trHeight w:val="200"/>
        </w:trPr>
        <w:tc>
          <w:tcPr>
            <w:tcW w:w="9356" w:type="dxa"/>
            <w:shd w:val="clear" w:color="auto" w:fill="FAE2D5"/>
          </w:tcPr>
          <w:p w14:paraId="12F6C0D8" w14:textId="77777777" w:rsidR="00906AF8" w:rsidRPr="00001C85" w:rsidRDefault="00906AF8" w:rsidP="004D0D26">
            <w:pPr>
              <w:spacing w:line="276" w:lineRule="auto"/>
              <w:rPr>
                <w:b/>
              </w:rPr>
            </w:pPr>
            <w:bookmarkStart w:id="5" w:name="_Hlk193733164"/>
            <w:r w:rsidRPr="00001C85">
              <w:rPr>
                <w:b/>
              </w:rPr>
              <w:t>Number of FDPs attended</w:t>
            </w:r>
          </w:p>
        </w:tc>
        <w:tc>
          <w:tcPr>
            <w:tcW w:w="567" w:type="dxa"/>
            <w:shd w:val="clear" w:color="auto" w:fill="FAE2D5"/>
          </w:tcPr>
          <w:p w14:paraId="1F50DAB7" w14:textId="2F99AFC0" w:rsidR="00906AF8" w:rsidRPr="00001C85" w:rsidRDefault="00E93B5B" w:rsidP="004D0D26">
            <w:pPr>
              <w:spacing w:line="276" w:lineRule="auto"/>
              <w:jc w:val="both"/>
              <w:rPr>
                <w:b/>
                <w:bCs/>
                <w:lang w:val="en-US"/>
              </w:rPr>
            </w:pPr>
            <w:r>
              <w:rPr>
                <w:b/>
                <w:bCs/>
                <w:lang w:val="en-US"/>
              </w:rPr>
              <w:t>8</w:t>
            </w:r>
          </w:p>
        </w:tc>
      </w:tr>
      <w:tr w:rsidR="00906AF8" w:rsidRPr="00001C85" w14:paraId="2490412F" w14:textId="77777777" w:rsidTr="004D0D26">
        <w:trPr>
          <w:trHeight w:val="200"/>
        </w:trPr>
        <w:tc>
          <w:tcPr>
            <w:tcW w:w="9356" w:type="dxa"/>
            <w:shd w:val="clear" w:color="auto" w:fill="FAE2D5"/>
          </w:tcPr>
          <w:p w14:paraId="5B057317" w14:textId="77777777" w:rsidR="00906AF8" w:rsidRPr="00001C85" w:rsidRDefault="00906AF8" w:rsidP="004D0D26">
            <w:pPr>
              <w:spacing w:line="276" w:lineRule="auto"/>
              <w:rPr>
                <w:b/>
              </w:rPr>
            </w:pPr>
            <w:r w:rsidRPr="00001C85">
              <w:rPr>
                <w:b/>
                <w:bCs/>
              </w:rPr>
              <w:t xml:space="preserve">Number of Workshops attended           </w:t>
            </w:r>
            <w:r w:rsidRPr="00001C85">
              <w:rPr>
                <w:b/>
              </w:rPr>
              <w:t xml:space="preserve"> </w:t>
            </w:r>
          </w:p>
        </w:tc>
        <w:tc>
          <w:tcPr>
            <w:tcW w:w="567" w:type="dxa"/>
            <w:shd w:val="clear" w:color="auto" w:fill="FAE2D5"/>
          </w:tcPr>
          <w:p w14:paraId="7B1D0D32" w14:textId="38EFDB3A" w:rsidR="00906AF8" w:rsidRPr="00001C85" w:rsidRDefault="00E93B5B" w:rsidP="004D0D26">
            <w:pPr>
              <w:spacing w:line="276" w:lineRule="auto"/>
              <w:jc w:val="both"/>
              <w:rPr>
                <w:b/>
                <w:bCs/>
                <w:lang w:val="en-US"/>
              </w:rPr>
            </w:pPr>
            <w:r>
              <w:rPr>
                <w:b/>
                <w:bCs/>
                <w:lang w:val="en-US"/>
              </w:rPr>
              <w:t>5</w:t>
            </w:r>
          </w:p>
        </w:tc>
      </w:tr>
    </w:tbl>
    <w:p w14:paraId="4D217207" w14:textId="77777777" w:rsidR="00906AF8" w:rsidRPr="00001C85" w:rsidRDefault="00906AF8" w:rsidP="00906AF8">
      <w:pPr>
        <w:pStyle w:val="NormalWeb"/>
        <w:spacing w:before="0" w:beforeAutospacing="0" w:after="0" w:afterAutospacing="0" w:line="276" w:lineRule="auto"/>
        <w:jc w:val="both"/>
        <w:rPr>
          <w:b/>
          <w:bCs/>
          <w:u w:val="single"/>
        </w:rPr>
      </w:pPr>
      <w:bookmarkStart w:id="6" w:name="_Hlk188432625"/>
      <w:bookmarkEnd w:id="5"/>
      <w:r w:rsidRPr="00001C85">
        <w:rPr>
          <w:b/>
          <w:bCs/>
          <w:u w:val="single"/>
        </w:rPr>
        <w:t>DETAILS OF FDPs ATTENDED:</w:t>
      </w:r>
    </w:p>
    <w:p w14:paraId="175DBE42" w14:textId="77777777" w:rsidR="00E93B5B" w:rsidRDefault="00E93B5B" w:rsidP="00E93B5B">
      <w:pPr>
        <w:pStyle w:val="ListParagraph"/>
        <w:numPr>
          <w:ilvl w:val="0"/>
          <w:numId w:val="1"/>
        </w:numPr>
        <w:spacing w:after="160" w:line="259" w:lineRule="auto"/>
        <w:jc w:val="both"/>
      </w:pPr>
      <w:bookmarkStart w:id="7" w:name="_Hlk218591366"/>
      <w:bookmarkStart w:id="8" w:name="_Hlk218591139"/>
      <w:r>
        <w:t>Participated in the Five-day National Level FDP on “Advanced and Industry Oriented Curriculum design in Commerce and Management” held from 9</w:t>
      </w:r>
      <w:r w:rsidRPr="00B14F1C">
        <w:rPr>
          <w:vertAlign w:val="superscript"/>
        </w:rPr>
        <w:t>th</w:t>
      </w:r>
      <w:r>
        <w:t xml:space="preserve"> to 13</w:t>
      </w:r>
      <w:r w:rsidRPr="00B14F1C">
        <w:rPr>
          <w:vertAlign w:val="superscript"/>
        </w:rPr>
        <w:t>th</w:t>
      </w:r>
      <w:r>
        <w:t xml:space="preserve"> March 2026 (3:00-4:00 PM) organized by the department of Commerce, </w:t>
      </w:r>
      <w:r w:rsidRPr="008B68EA">
        <w:t>Kristu Jayanti (Deemed to be University), Bengaluru.</w:t>
      </w:r>
    </w:p>
    <w:p w14:paraId="0258AA45" w14:textId="77777777" w:rsidR="00E93B5B" w:rsidRDefault="00E93B5B" w:rsidP="00E93B5B">
      <w:pPr>
        <w:pStyle w:val="ListParagraph"/>
        <w:numPr>
          <w:ilvl w:val="0"/>
          <w:numId w:val="1"/>
        </w:numPr>
        <w:spacing w:after="160" w:line="259" w:lineRule="auto"/>
        <w:jc w:val="both"/>
      </w:pPr>
      <w:r>
        <w:lastRenderedPageBreak/>
        <w:t>P</w:t>
      </w:r>
      <w:r w:rsidRPr="008B68EA">
        <w:t>articipation in the Seven Day National Level FDP on “Smart Research Writing with AI: Publication, Proposal and Project Funding Platforms” held from 9th February 2026 to 16th February 2026, organized by the Department of Management, Kristu Jayanti (Deemed to be University), Bengaluru.</w:t>
      </w:r>
    </w:p>
    <w:p w14:paraId="1E88C6B3" w14:textId="77777777" w:rsidR="00E93B5B" w:rsidRDefault="00E93B5B" w:rsidP="00E93B5B">
      <w:pPr>
        <w:pStyle w:val="ListParagraph"/>
        <w:numPr>
          <w:ilvl w:val="0"/>
          <w:numId w:val="1"/>
        </w:numPr>
        <w:spacing w:after="160" w:line="259" w:lineRule="auto"/>
        <w:jc w:val="both"/>
      </w:pPr>
      <w:r>
        <w:t xml:space="preserve">Participated in a </w:t>
      </w:r>
      <w:r w:rsidRPr="00663B76">
        <w:t>7</w:t>
      </w:r>
      <w:r>
        <w:t>-</w:t>
      </w:r>
      <w:r w:rsidRPr="00663B76">
        <w:t xml:space="preserve">day FDP on </w:t>
      </w:r>
      <w:r>
        <w:t>“N</w:t>
      </w:r>
      <w:r w:rsidRPr="00663B76">
        <w:t xml:space="preserve">avigating the </w:t>
      </w:r>
      <w:r>
        <w:t>P</w:t>
      </w:r>
      <w:r w:rsidRPr="00663B76">
        <w:t>ath to H</w:t>
      </w:r>
      <w:r>
        <w:t>igh</w:t>
      </w:r>
      <w:r w:rsidRPr="00663B76">
        <w:t xml:space="preserve"> Impact Scholarly Publishing from Manuscript Development to Post Publication Visibility</w:t>
      </w:r>
      <w:r>
        <w:t>”</w:t>
      </w:r>
      <w:r w:rsidRPr="00663B76">
        <w:t xml:space="preserve"> organised by Institute of Management</w:t>
      </w:r>
      <w:r>
        <w:t>,</w:t>
      </w:r>
      <w:r w:rsidRPr="00663B76">
        <w:t xml:space="preserve"> Bhubaneswar Odisha</w:t>
      </w:r>
      <w:r>
        <w:t xml:space="preserve">, </w:t>
      </w:r>
      <w:r w:rsidRPr="00663B76">
        <w:t>from 21 to 26 January 2026 in Association with Studyleap Learning Solutions LLP, India</w:t>
      </w:r>
      <w:r>
        <w:t>.</w:t>
      </w:r>
    </w:p>
    <w:p w14:paraId="003B8C43" w14:textId="77777777" w:rsidR="00E93B5B" w:rsidRDefault="00E93B5B" w:rsidP="00E93B5B">
      <w:pPr>
        <w:pStyle w:val="ListParagraph"/>
        <w:numPr>
          <w:ilvl w:val="0"/>
          <w:numId w:val="1"/>
        </w:numPr>
        <w:spacing w:after="160" w:line="259" w:lineRule="auto"/>
        <w:jc w:val="both"/>
      </w:pPr>
      <w:r>
        <w:t>Participated in one day FDP on “Generative AI for PhD Scholars” in collaboration with Falco Peregrinus Technologies Pvt. Ltd. at St Aloysius (Deemed to be University) on January 09,2026.</w:t>
      </w:r>
    </w:p>
    <w:p w14:paraId="0780988C" w14:textId="77777777" w:rsidR="00E93B5B" w:rsidRPr="008B68EA" w:rsidRDefault="00E93B5B" w:rsidP="00E93B5B">
      <w:pPr>
        <w:pStyle w:val="ListParagraph"/>
        <w:numPr>
          <w:ilvl w:val="0"/>
          <w:numId w:val="1"/>
        </w:numPr>
        <w:spacing w:after="160" w:line="259" w:lineRule="auto"/>
        <w:jc w:val="both"/>
      </w:pPr>
      <w:r w:rsidRPr="008B68EA">
        <w:t xml:space="preserve">Participated &amp; completed </w:t>
      </w:r>
      <w:r>
        <w:t xml:space="preserve">a six-day </w:t>
      </w:r>
      <w:r w:rsidRPr="008B68EA">
        <w:t xml:space="preserve">AICTE Training </w:t>
      </w:r>
      <w:r>
        <w:t>a</w:t>
      </w:r>
      <w:r w:rsidRPr="008B68EA">
        <w:t xml:space="preserve">nd Learning (ATAL) Academy Faculty Development Program on Fostering Brilliance: Life Skills </w:t>
      </w:r>
      <w:r>
        <w:t>f</w:t>
      </w:r>
      <w:r w:rsidRPr="008B68EA">
        <w:t>or Women’s Professional Excellence at SDM College Of Business Management Post Graduate Centre for Management Studies and Research from 15/12/2025 to 20/12/2025.</w:t>
      </w:r>
    </w:p>
    <w:bookmarkEnd w:id="7"/>
    <w:p w14:paraId="6B68DACC" w14:textId="77777777" w:rsidR="00E93B5B" w:rsidRPr="008B68EA" w:rsidRDefault="00E93B5B" w:rsidP="00E93B5B">
      <w:pPr>
        <w:pStyle w:val="ListParagraph"/>
        <w:numPr>
          <w:ilvl w:val="0"/>
          <w:numId w:val="1"/>
        </w:numPr>
        <w:spacing w:after="160" w:line="259" w:lineRule="auto"/>
        <w:jc w:val="both"/>
      </w:pPr>
      <w:r w:rsidRPr="008B68EA">
        <w:t>Participated in the Seven-day National Level FDP on Educational Transformation: Integrating AI Teaching Pedagogy and Research organized by the Department of Professional Management Studies, Kristu Jayanti (Deemed to be University), Bengaluru from 22</w:t>
      </w:r>
      <w:r w:rsidRPr="008B68EA">
        <w:rPr>
          <w:vertAlign w:val="superscript"/>
        </w:rPr>
        <w:t>nd</w:t>
      </w:r>
      <w:r w:rsidRPr="008B68EA">
        <w:t xml:space="preserve"> to 29</w:t>
      </w:r>
      <w:r w:rsidRPr="008B68EA">
        <w:rPr>
          <w:vertAlign w:val="superscript"/>
        </w:rPr>
        <w:t>th</w:t>
      </w:r>
      <w:r w:rsidRPr="008B68EA">
        <w:t xml:space="preserve"> September 2025.</w:t>
      </w:r>
    </w:p>
    <w:p w14:paraId="309EA535" w14:textId="77777777" w:rsidR="00E93B5B" w:rsidRPr="008B68EA" w:rsidRDefault="00E93B5B" w:rsidP="00E93B5B">
      <w:pPr>
        <w:pStyle w:val="ListParagraph"/>
        <w:numPr>
          <w:ilvl w:val="0"/>
          <w:numId w:val="1"/>
        </w:numPr>
        <w:spacing w:after="160" w:line="259" w:lineRule="auto"/>
        <w:jc w:val="both"/>
      </w:pPr>
      <w:r w:rsidRPr="008B68EA">
        <w:t>Participated in the Seven-day FDP on “AI Tools for Research and Academic Writing” organized by School of Commerce in VET Institute of Arts and Science College from August 28, 2025, to September 4, 2025.</w:t>
      </w:r>
    </w:p>
    <w:p w14:paraId="5134BC8B" w14:textId="77777777" w:rsidR="00E93B5B" w:rsidRPr="008B68EA" w:rsidRDefault="00E93B5B" w:rsidP="00E93B5B">
      <w:pPr>
        <w:pStyle w:val="ListParagraph"/>
        <w:numPr>
          <w:ilvl w:val="0"/>
          <w:numId w:val="1"/>
        </w:numPr>
        <w:spacing w:after="160" w:line="259" w:lineRule="auto"/>
        <w:jc w:val="both"/>
      </w:pPr>
      <w:r w:rsidRPr="008B68EA">
        <w:t>Participated in the eight-day FDP on ‘Global Business Foundation Skills’ a Corporate Social Responsibility initiative, conducted by Infosys BPM Ltd at Mangalore from August 5 to 13, 2025.</w:t>
      </w:r>
    </w:p>
    <w:bookmarkEnd w:id="8"/>
    <w:p w14:paraId="2325AA79" w14:textId="77777777" w:rsidR="00906AF8" w:rsidRPr="006F588D" w:rsidRDefault="00906AF8" w:rsidP="00906AF8">
      <w:pPr>
        <w:pStyle w:val="NormalWeb"/>
        <w:spacing w:before="0" w:beforeAutospacing="0" w:after="0" w:afterAutospacing="0" w:line="276" w:lineRule="auto"/>
        <w:ind w:left="360"/>
        <w:jc w:val="both"/>
        <w:rPr>
          <w:b/>
          <w:bCs/>
          <w:u w:val="single"/>
        </w:rPr>
      </w:pPr>
      <w:r w:rsidRPr="006F588D">
        <w:rPr>
          <w:b/>
          <w:bCs/>
          <w:u w:val="single"/>
        </w:rPr>
        <w:t>DETAILS OF WORKSHOPS / SEMINARS ATTENDED</w:t>
      </w:r>
    </w:p>
    <w:p w14:paraId="317F011D" w14:textId="77777777" w:rsidR="00E93B5B" w:rsidRDefault="00E93B5B" w:rsidP="00E93B5B">
      <w:pPr>
        <w:pStyle w:val="ListParagraph"/>
        <w:numPr>
          <w:ilvl w:val="0"/>
          <w:numId w:val="3"/>
        </w:numPr>
        <w:spacing w:after="160" w:line="259" w:lineRule="auto"/>
        <w:jc w:val="both"/>
      </w:pPr>
      <w:r w:rsidRPr="00942E47">
        <w:t>Attended a workshop</w:t>
      </w:r>
      <w:r w:rsidRPr="00942E47">
        <w:rPr>
          <w:color w:val="EE0000"/>
        </w:rPr>
        <w:t xml:space="preserve"> </w:t>
      </w:r>
      <w:r>
        <w:t>on “Case Writing” organized by St Joseph’s Institute of Management on March 17, 2026.</w:t>
      </w:r>
    </w:p>
    <w:p w14:paraId="7709B759" w14:textId="656BAEDA" w:rsidR="00906AF8" w:rsidRDefault="00906AF8" w:rsidP="00906AF8">
      <w:pPr>
        <w:pStyle w:val="ListParagraph"/>
        <w:numPr>
          <w:ilvl w:val="0"/>
          <w:numId w:val="3"/>
        </w:numPr>
        <w:spacing w:after="160" w:line="259" w:lineRule="auto"/>
        <w:jc w:val="both"/>
      </w:pPr>
      <w:r w:rsidRPr="00FC0B5B">
        <w:rPr>
          <w:lang w:val="en-US"/>
        </w:rPr>
        <w:t>Attended a one-day National Seminar on “From Assessment to Attainment: Driving Academic Excellence”, organized by the Department of MBA, AIMIT Centre, St. Aloysius (Deemed to be University), held on 17 September 2025.</w:t>
      </w:r>
      <w:r>
        <w:rPr>
          <w:lang w:val="en-US"/>
        </w:rPr>
        <w:t xml:space="preserve"> </w:t>
      </w:r>
    </w:p>
    <w:p w14:paraId="4ACBD7E7" w14:textId="77777777" w:rsidR="00906AF8" w:rsidRDefault="00906AF8" w:rsidP="00906AF8">
      <w:pPr>
        <w:pStyle w:val="ListParagraph"/>
        <w:numPr>
          <w:ilvl w:val="0"/>
          <w:numId w:val="3"/>
        </w:numPr>
        <w:spacing w:after="160" w:line="259" w:lineRule="auto"/>
        <w:jc w:val="both"/>
      </w:pPr>
      <w:r>
        <w:t>Attended a workshop on “</w:t>
      </w:r>
      <w:r w:rsidRPr="00806018">
        <w:t>Importance of Innovation, Research and Resilience in a Dynamic Business World” organized by the School of Business and Management, St Aloysius (Deemed to be University), Mangalore on December 20, 2025.</w:t>
      </w:r>
    </w:p>
    <w:p w14:paraId="09269B74" w14:textId="77777777" w:rsidR="00906AF8" w:rsidRPr="006F588D" w:rsidRDefault="00906AF8" w:rsidP="00906AF8">
      <w:pPr>
        <w:pStyle w:val="NormalWeb"/>
        <w:numPr>
          <w:ilvl w:val="0"/>
          <w:numId w:val="3"/>
        </w:numPr>
        <w:tabs>
          <w:tab w:val="left" w:pos="284"/>
        </w:tabs>
        <w:spacing w:before="0" w:beforeAutospacing="0" w:after="0" w:afterAutospacing="0" w:line="276" w:lineRule="auto"/>
        <w:jc w:val="both"/>
        <w:rPr>
          <w:lang w:val="en-IN" w:eastAsia="en-IN"/>
        </w:rPr>
      </w:pPr>
      <w:r w:rsidRPr="006F588D">
        <w:rPr>
          <w:lang w:val="en-IN" w:eastAsia="en-IN"/>
        </w:rPr>
        <w:t>Attended a one-day National Seminar on “CO–PO Mapping Matrix”, organized by the Department of MBA, AIMIT Centre, St. Aloysius (Deemed to be University), held on 16 July 2025.</w:t>
      </w:r>
    </w:p>
    <w:p w14:paraId="29265F26" w14:textId="77777777" w:rsidR="00906AF8" w:rsidRPr="006F588D" w:rsidRDefault="00906AF8" w:rsidP="00906AF8">
      <w:pPr>
        <w:pStyle w:val="NormalWeb"/>
        <w:numPr>
          <w:ilvl w:val="0"/>
          <w:numId w:val="3"/>
        </w:numPr>
        <w:spacing w:before="0" w:beforeAutospacing="0" w:after="0" w:afterAutospacing="0" w:line="276" w:lineRule="auto"/>
        <w:jc w:val="both"/>
        <w:rPr>
          <w:b/>
          <w:bCs/>
        </w:rPr>
      </w:pPr>
      <w:r w:rsidRPr="006F588D">
        <w:rPr>
          <w:lang w:val="en-IN" w:eastAsia="en-IN"/>
        </w:rPr>
        <w:t>Attended a one-day National Seminar on “CO–PO Mapping Matrix”, organized by the Department of MBA, AIMIT Centre, St. Aloysius (Deemed to be University), held on 17 September 2025.</w:t>
      </w:r>
    </w:p>
    <w:p w14:paraId="401CFC83" w14:textId="77777777" w:rsidR="00906AF8" w:rsidRPr="00653E33" w:rsidRDefault="00906AF8" w:rsidP="00906AF8">
      <w:pPr>
        <w:pStyle w:val="NormalWeb"/>
        <w:tabs>
          <w:tab w:val="left" w:pos="284"/>
        </w:tabs>
        <w:spacing w:before="0" w:beforeAutospacing="0" w:after="0" w:afterAutospacing="0" w:line="276" w:lineRule="auto"/>
        <w:ind w:left="720"/>
        <w:jc w:val="both"/>
        <w:rPr>
          <w:color w:val="FF0000"/>
          <w:lang w:val="en-IN" w:eastAsia="en-IN"/>
        </w:rPr>
      </w:pPr>
    </w:p>
    <w:bookmarkEnd w:id="6"/>
    <w:p w14:paraId="331000E9" w14:textId="77777777" w:rsidR="00906AF8" w:rsidRPr="00487AC6" w:rsidRDefault="00906AF8" w:rsidP="00906AF8">
      <w:pPr>
        <w:widowControl w:val="0"/>
        <w:shd w:val="clear" w:color="auto" w:fill="CAEDFB"/>
        <w:autoSpaceDE w:val="0"/>
        <w:autoSpaceDN w:val="0"/>
        <w:adjustRightInd w:val="0"/>
        <w:spacing w:line="276" w:lineRule="auto"/>
        <w:jc w:val="both"/>
        <w:rPr>
          <w:b/>
          <w:position w:val="13"/>
          <w:sz w:val="28"/>
        </w:rPr>
      </w:pPr>
      <w:r w:rsidRPr="00487AC6">
        <w:rPr>
          <w:b/>
          <w:position w:val="13"/>
          <w:sz w:val="28"/>
        </w:rPr>
        <w:t>RESOURCE PERSON FOR VARIOUS WORKSHOPS/ FDPs</w:t>
      </w:r>
    </w:p>
    <w:p w14:paraId="07FFC3E3" w14:textId="53290FDC" w:rsidR="00906AF8" w:rsidRPr="00487AC6" w:rsidRDefault="00906AF8" w:rsidP="00906AF8">
      <w:pPr>
        <w:widowControl w:val="0"/>
        <w:shd w:val="clear" w:color="auto" w:fill="CAEDFB"/>
        <w:autoSpaceDE w:val="0"/>
        <w:autoSpaceDN w:val="0"/>
        <w:adjustRightInd w:val="0"/>
        <w:spacing w:line="276" w:lineRule="auto"/>
        <w:jc w:val="both"/>
        <w:rPr>
          <w:b/>
          <w:position w:val="13"/>
          <w:sz w:val="28"/>
        </w:rPr>
      </w:pPr>
      <w:r w:rsidRPr="00487AC6">
        <w:rPr>
          <w:b/>
          <w:sz w:val="28"/>
        </w:rPr>
        <w:t>(</w:t>
      </w:r>
      <w:r w:rsidR="001D1C68" w:rsidRPr="00001C85">
        <w:rPr>
          <w:b/>
          <w:sz w:val="28"/>
        </w:rPr>
        <w:t xml:space="preserve">June 1, </w:t>
      </w:r>
      <w:proofErr w:type="gramStart"/>
      <w:r w:rsidR="001D1C68" w:rsidRPr="00001C85">
        <w:rPr>
          <w:b/>
          <w:sz w:val="28"/>
        </w:rPr>
        <w:t>2025</w:t>
      </w:r>
      <w:proofErr w:type="gramEnd"/>
      <w:r w:rsidR="001D1C68" w:rsidRPr="00001C85">
        <w:rPr>
          <w:b/>
          <w:sz w:val="28"/>
        </w:rPr>
        <w:t xml:space="preserve"> to </w:t>
      </w:r>
      <w:r w:rsidR="001D1C68">
        <w:rPr>
          <w:b/>
          <w:sz w:val="28"/>
        </w:rPr>
        <w:t>May</w:t>
      </w:r>
      <w:r w:rsidR="001D1C68" w:rsidRPr="00001C85">
        <w:rPr>
          <w:b/>
          <w:sz w:val="28"/>
        </w:rPr>
        <w:t xml:space="preserve"> 30</w:t>
      </w:r>
      <w:proofErr w:type="gramStart"/>
      <w:r w:rsidR="001D1C68" w:rsidRPr="00001C85">
        <w:rPr>
          <w:b/>
          <w:sz w:val="28"/>
        </w:rPr>
        <w:t xml:space="preserve"> 202</w:t>
      </w:r>
      <w:r w:rsidR="001D1C68">
        <w:rPr>
          <w:b/>
          <w:sz w:val="28"/>
        </w:rPr>
        <w:t>6</w:t>
      </w:r>
      <w:proofErr w:type="gramEnd"/>
      <w:r w:rsidRPr="00487AC6">
        <w:rPr>
          <w:b/>
          <w:sz w:val="28"/>
        </w:rPr>
        <w:t>)</w:t>
      </w:r>
    </w:p>
    <w:p w14:paraId="7A0A9BC0" w14:textId="77777777" w:rsidR="00906AF8" w:rsidRPr="00487AC6" w:rsidRDefault="00906AF8" w:rsidP="00906AF8">
      <w:pPr>
        <w:pStyle w:val="ListParagraph"/>
        <w:tabs>
          <w:tab w:val="left" w:pos="360"/>
        </w:tabs>
        <w:spacing w:line="276" w:lineRule="auto"/>
        <w:ind w:left="360"/>
        <w:jc w:val="both"/>
        <w:rPr>
          <w:sz w:val="14"/>
          <w:szCs w:val="1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gridCol w:w="567"/>
      </w:tblGrid>
      <w:tr w:rsidR="00906AF8" w:rsidRPr="00487AC6" w14:paraId="48ADC0DA" w14:textId="77777777" w:rsidTr="004D0D26">
        <w:trPr>
          <w:trHeight w:val="200"/>
        </w:trPr>
        <w:tc>
          <w:tcPr>
            <w:tcW w:w="9356" w:type="dxa"/>
            <w:shd w:val="clear" w:color="auto" w:fill="FAE2D5"/>
          </w:tcPr>
          <w:p w14:paraId="04060F1D" w14:textId="77777777" w:rsidR="00906AF8" w:rsidRPr="00487AC6" w:rsidRDefault="00906AF8" w:rsidP="004D0D26">
            <w:pPr>
              <w:spacing w:line="276" w:lineRule="auto"/>
              <w:rPr>
                <w:b/>
              </w:rPr>
            </w:pPr>
            <w:r w:rsidRPr="00487AC6">
              <w:rPr>
                <w:b/>
              </w:rPr>
              <w:t>Resource person for International Workshops/ FDPs</w:t>
            </w:r>
          </w:p>
        </w:tc>
        <w:tc>
          <w:tcPr>
            <w:tcW w:w="567" w:type="dxa"/>
            <w:shd w:val="clear" w:color="auto" w:fill="FAE2D5"/>
          </w:tcPr>
          <w:p w14:paraId="777E7079" w14:textId="77777777" w:rsidR="00906AF8" w:rsidRPr="00487AC6" w:rsidRDefault="00906AF8" w:rsidP="004D0D26">
            <w:pPr>
              <w:spacing w:line="276" w:lineRule="auto"/>
              <w:jc w:val="both"/>
              <w:rPr>
                <w:b/>
                <w:bCs/>
                <w:lang w:val="en-US"/>
              </w:rPr>
            </w:pPr>
            <w:r w:rsidRPr="00487AC6">
              <w:rPr>
                <w:b/>
                <w:bCs/>
                <w:lang w:val="en-US"/>
              </w:rPr>
              <w:t>0</w:t>
            </w:r>
          </w:p>
        </w:tc>
      </w:tr>
      <w:tr w:rsidR="00906AF8" w:rsidRPr="00487AC6" w14:paraId="37B0FF90" w14:textId="77777777" w:rsidTr="004D0D26">
        <w:trPr>
          <w:trHeight w:val="200"/>
        </w:trPr>
        <w:tc>
          <w:tcPr>
            <w:tcW w:w="9356" w:type="dxa"/>
            <w:shd w:val="clear" w:color="auto" w:fill="FAE2D5"/>
          </w:tcPr>
          <w:p w14:paraId="4CCC3E71" w14:textId="04396873" w:rsidR="00906AF8" w:rsidRPr="00487AC6" w:rsidRDefault="00906AF8" w:rsidP="004D0D26">
            <w:pPr>
              <w:spacing w:line="276" w:lineRule="auto"/>
              <w:rPr>
                <w:b/>
              </w:rPr>
            </w:pPr>
            <w:r w:rsidRPr="00487AC6">
              <w:rPr>
                <w:b/>
              </w:rPr>
              <w:t>Resource person for National Workshops/ FDPs</w:t>
            </w:r>
            <w:r w:rsidR="001D1C68">
              <w:rPr>
                <w:b/>
              </w:rPr>
              <w:t>/ Guest Talks</w:t>
            </w:r>
          </w:p>
        </w:tc>
        <w:tc>
          <w:tcPr>
            <w:tcW w:w="567" w:type="dxa"/>
            <w:shd w:val="clear" w:color="auto" w:fill="FAE2D5"/>
          </w:tcPr>
          <w:p w14:paraId="52844752" w14:textId="00D36B90" w:rsidR="00906AF8" w:rsidRPr="00487AC6" w:rsidRDefault="001D1C68" w:rsidP="004D0D26">
            <w:pPr>
              <w:spacing w:line="276" w:lineRule="auto"/>
              <w:jc w:val="both"/>
              <w:rPr>
                <w:b/>
                <w:bCs/>
                <w:lang w:val="en-US"/>
              </w:rPr>
            </w:pPr>
            <w:r>
              <w:rPr>
                <w:b/>
                <w:bCs/>
                <w:lang w:val="en-US"/>
              </w:rPr>
              <w:t>8</w:t>
            </w:r>
          </w:p>
        </w:tc>
      </w:tr>
    </w:tbl>
    <w:p w14:paraId="1C490AEF" w14:textId="77777777" w:rsidR="00906AF8" w:rsidRPr="00487AC6" w:rsidRDefault="00906AF8" w:rsidP="00906AF8">
      <w:pPr>
        <w:pStyle w:val="ListParagraph"/>
        <w:tabs>
          <w:tab w:val="left" w:pos="360"/>
        </w:tabs>
        <w:spacing w:line="276" w:lineRule="auto"/>
        <w:ind w:left="360"/>
        <w:jc w:val="both"/>
        <w:rPr>
          <w:sz w:val="14"/>
          <w:szCs w:val="14"/>
        </w:rPr>
      </w:pPr>
    </w:p>
    <w:p w14:paraId="39354193" w14:textId="77777777" w:rsidR="00906AF8" w:rsidRPr="00487AC6" w:rsidRDefault="00906AF8" w:rsidP="00906AF8">
      <w:pPr>
        <w:pStyle w:val="NormalWeb"/>
        <w:spacing w:before="0" w:beforeAutospacing="0" w:after="0" w:afterAutospacing="0" w:line="276" w:lineRule="auto"/>
        <w:jc w:val="both"/>
        <w:rPr>
          <w:b/>
          <w:bCs/>
          <w:u w:val="single"/>
          <w:lang w:val="en-GB"/>
        </w:rPr>
      </w:pPr>
      <w:r w:rsidRPr="00487AC6">
        <w:rPr>
          <w:b/>
          <w:bCs/>
          <w:u w:val="single"/>
        </w:rPr>
        <w:t>DETAILS OF BEING A RESOURCE PERSON FOR VARIOUS WORKSHOPS/ FDPs</w:t>
      </w:r>
    </w:p>
    <w:p w14:paraId="4B217A92" w14:textId="77777777" w:rsidR="00906AF8" w:rsidRPr="00487AC6" w:rsidRDefault="00906AF8" w:rsidP="00906AF8">
      <w:pPr>
        <w:pStyle w:val="ListParagraph"/>
        <w:tabs>
          <w:tab w:val="left" w:pos="360"/>
        </w:tabs>
        <w:spacing w:line="276" w:lineRule="auto"/>
        <w:ind w:left="360"/>
        <w:jc w:val="both"/>
        <w:rPr>
          <w:sz w:val="14"/>
          <w:szCs w:val="14"/>
        </w:rPr>
      </w:pPr>
    </w:p>
    <w:p w14:paraId="7CF519C6" w14:textId="77777777" w:rsidR="001D1C68" w:rsidRDefault="001D1C68" w:rsidP="001D1C68">
      <w:pPr>
        <w:pStyle w:val="ListParagraph"/>
        <w:numPr>
          <w:ilvl w:val="0"/>
          <w:numId w:val="6"/>
        </w:numPr>
        <w:spacing w:after="160" w:line="259" w:lineRule="auto"/>
        <w:jc w:val="both"/>
      </w:pPr>
      <w:bookmarkStart w:id="9" w:name="_Hlk216907759"/>
      <w:r>
        <w:t xml:space="preserve">Resource person for the Guest Talk for UG students at Govinda Dasa College, </w:t>
      </w:r>
      <w:proofErr w:type="spellStart"/>
      <w:r>
        <w:t>Surathkal</w:t>
      </w:r>
      <w:proofErr w:type="spellEnd"/>
      <w:r>
        <w:t xml:space="preserve"> on “</w:t>
      </w:r>
      <w:r w:rsidRPr="007228AC">
        <w:t>Managing Group Behavio</w:t>
      </w:r>
      <w:r>
        <w:t>u</w:t>
      </w:r>
      <w:r w:rsidRPr="007228AC">
        <w:t>r for Better Team Performance</w:t>
      </w:r>
      <w:r>
        <w:t xml:space="preserve">” on March 26, 2026. </w:t>
      </w:r>
    </w:p>
    <w:p w14:paraId="61EAB3B8" w14:textId="77777777" w:rsidR="001D1C68" w:rsidRDefault="001D1C68" w:rsidP="001D1C68">
      <w:pPr>
        <w:pStyle w:val="ListParagraph"/>
        <w:numPr>
          <w:ilvl w:val="0"/>
          <w:numId w:val="6"/>
        </w:numPr>
        <w:spacing w:after="160" w:line="259" w:lineRule="auto"/>
        <w:jc w:val="both"/>
      </w:pPr>
      <w:r>
        <w:lastRenderedPageBreak/>
        <w:t>Resource person for the orientation programme for BCOM students at St Aloysius (Deemed to be University) on “</w:t>
      </w:r>
      <w:r w:rsidRPr="00EB23ED">
        <w:t>Unlocking Interview Success: From Classroom to Career</w:t>
      </w:r>
      <w:r>
        <w:t xml:space="preserve">” on March 24, 2026. </w:t>
      </w:r>
    </w:p>
    <w:p w14:paraId="03FD7E2D" w14:textId="77777777" w:rsidR="001D1C68" w:rsidRDefault="001D1C68" w:rsidP="001D1C68">
      <w:pPr>
        <w:pStyle w:val="ListParagraph"/>
        <w:numPr>
          <w:ilvl w:val="0"/>
          <w:numId w:val="6"/>
        </w:numPr>
        <w:spacing w:after="160" w:line="259" w:lineRule="auto"/>
        <w:jc w:val="both"/>
      </w:pPr>
      <w:r>
        <w:t xml:space="preserve">Resource person for the student exchange programme for the students of </w:t>
      </w:r>
      <w:r w:rsidRPr="0029375E">
        <w:t>St Xavier’s, College, Jaipur</w:t>
      </w:r>
      <w:r>
        <w:t xml:space="preserve"> on “</w:t>
      </w:r>
      <w:r w:rsidRPr="0029375E">
        <w:t>Developing Effective Teams for Modern Workplace</w:t>
      </w:r>
      <w:r>
        <w:t>” on March 18, 2026.</w:t>
      </w:r>
    </w:p>
    <w:p w14:paraId="2EDE4024" w14:textId="77777777" w:rsidR="001D1C68" w:rsidRDefault="001D1C68" w:rsidP="001D1C68">
      <w:pPr>
        <w:pStyle w:val="ListParagraph"/>
        <w:numPr>
          <w:ilvl w:val="0"/>
          <w:numId w:val="6"/>
        </w:numPr>
        <w:spacing w:after="160" w:line="259" w:lineRule="auto"/>
        <w:jc w:val="both"/>
      </w:pPr>
      <w:r>
        <w:t>Resource person for the orientation programme for BCOM students at St Aloysius (Deemed to be University) on “Career Pathways in Business and Management” on January 31, 2026.</w:t>
      </w:r>
    </w:p>
    <w:p w14:paraId="1F4F7CF9" w14:textId="77777777" w:rsidR="001D1C68" w:rsidRDefault="001D1C68" w:rsidP="001D1C68">
      <w:pPr>
        <w:pStyle w:val="ListParagraph"/>
        <w:numPr>
          <w:ilvl w:val="0"/>
          <w:numId w:val="6"/>
        </w:numPr>
        <w:spacing w:after="160" w:line="259" w:lineRule="auto"/>
        <w:jc w:val="both"/>
      </w:pPr>
      <w:r>
        <w:t>Resource person for the orientation programme for MBA students at St Agnes College, Mangalore on Beyond the Balance Sheet-Career Opportunities in Finance on November 4, 2025.</w:t>
      </w:r>
    </w:p>
    <w:p w14:paraId="477A1268" w14:textId="77777777" w:rsidR="001D1C68" w:rsidRDefault="001D1C68" w:rsidP="001D1C68">
      <w:pPr>
        <w:pStyle w:val="ListParagraph"/>
        <w:numPr>
          <w:ilvl w:val="0"/>
          <w:numId w:val="6"/>
        </w:numPr>
        <w:spacing w:after="160" w:line="259" w:lineRule="auto"/>
        <w:jc w:val="both"/>
      </w:pPr>
      <w:r>
        <w:t>Resource person for the orientation programme in the School of IT, St Aloysius Deemed to be University on August 01, 2025.</w:t>
      </w:r>
    </w:p>
    <w:p w14:paraId="3120F13B" w14:textId="77777777" w:rsidR="001D1C68" w:rsidRDefault="001D1C68" w:rsidP="001D1C68">
      <w:pPr>
        <w:pStyle w:val="ListParagraph"/>
        <w:numPr>
          <w:ilvl w:val="0"/>
          <w:numId w:val="6"/>
        </w:numPr>
        <w:spacing w:after="160" w:line="259" w:lineRule="auto"/>
        <w:jc w:val="both"/>
      </w:pPr>
      <w:r>
        <w:t>Resource person at the DEEKSHARAMBH- Student Induction Programme organized by School of Law, St Aloysius Deemed to be University on July 30, 2025.</w:t>
      </w:r>
    </w:p>
    <w:p w14:paraId="57D328EB" w14:textId="77777777" w:rsidR="001D1C68" w:rsidRPr="002166F5" w:rsidRDefault="001D1C68" w:rsidP="001D1C68">
      <w:pPr>
        <w:pStyle w:val="ListParagraph"/>
        <w:numPr>
          <w:ilvl w:val="0"/>
          <w:numId w:val="6"/>
        </w:numPr>
        <w:spacing w:after="160" w:line="259" w:lineRule="auto"/>
        <w:jc w:val="both"/>
      </w:pPr>
      <w:r>
        <w:t xml:space="preserve">Resource person for the </w:t>
      </w:r>
      <w:r w:rsidRPr="002166F5">
        <w:t xml:space="preserve">JESCOL Seminar-1 on </w:t>
      </w:r>
      <w:r>
        <w:t>Capacity Building Programme-Group Dynamics and Team Building, on June 04, 2025.</w:t>
      </w:r>
    </w:p>
    <w:p w14:paraId="34A48DFD" w14:textId="77777777" w:rsidR="00906AF8" w:rsidRPr="00653E33" w:rsidRDefault="00906AF8" w:rsidP="00906AF8">
      <w:pPr>
        <w:pStyle w:val="ListParagraph"/>
        <w:tabs>
          <w:tab w:val="left" w:pos="360"/>
        </w:tabs>
        <w:spacing w:line="276" w:lineRule="auto"/>
        <w:ind w:left="0"/>
        <w:jc w:val="both"/>
        <w:rPr>
          <w:color w:val="FF0000"/>
        </w:rPr>
      </w:pPr>
    </w:p>
    <w:bookmarkEnd w:id="9"/>
    <w:p w14:paraId="27E7F4BC" w14:textId="77777777" w:rsidR="00906AF8" w:rsidRPr="00653E33" w:rsidRDefault="00906AF8" w:rsidP="00906AF8">
      <w:pPr>
        <w:pStyle w:val="ListParagraph"/>
        <w:spacing w:line="276" w:lineRule="auto"/>
        <w:rPr>
          <w:color w:val="FF0000"/>
        </w:rPr>
      </w:pPr>
    </w:p>
    <w:bookmarkEnd w:id="3"/>
    <w:p w14:paraId="3E30E2F7" w14:textId="77777777" w:rsidR="00906AF8" w:rsidRDefault="00906AF8" w:rsidP="00906AF8">
      <w:pPr>
        <w:jc w:val="both"/>
        <w:rPr>
          <w:b/>
          <w:bCs/>
          <w:lang w:val="en-US"/>
        </w:rPr>
      </w:pPr>
    </w:p>
    <w:p w14:paraId="747FFBC3" w14:textId="77777777" w:rsidR="00906AF8" w:rsidRPr="00AF000D" w:rsidRDefault="00906AF8" w:rsidP="00906AF8">
      <w:pPr>
        <w:tabs>
          <w:tab w:val="left" w:pos="2681"/>
        </w:tabs>
        <w:spacing w:line="276" w:lineRule="auto"/>
        <w:ind w:left="284" w:hanging="284"/>
        <w:jc w:val="both"/>
        <w:rPr>
          <w:rFonts w:eastAsia="Arial Unicode MS"/>
        </w:rPr>
      </w:pPr>
      <w:r>
        <w:rPr>
          <w:rFonts w:eastAsia="Arial Unicode MS"/>
        </w:rPr>
        <w:t xml:space="preserve">                                                                                                              </w:t>
      </w:r>
    </w:p>
    <w:p w14:paraId="6CEA6677" w14:textId="77777777" w:rsidR="00906AF8" w:rsidRPr="001421A6" w:rsidRDefault="00906AF8" w:rsidP="00906AF8">
      <w:pPr>
        <w:widowControl w:val="0"/>
        <w:autoSpaceDE w:val="0"/>
        <w:autoSpaceDN w:val="0"/>
        <w:adjustRightInd w:val="0"/>
        <w:spacing w:line="276" w:lineRule="auto"/>
        <w:rPr>
          <w:b/>
        </w:rPr>
      </w:pPr>
      <w:r w:rsidRPr="001421A6">
        <w:rPr>
          <w:b/>
        </w:rPr>
        <w:t xml:space="preserve">Place: Mangalore                                                                 </w:t>
      </w:r>
      <w:r>
        <w:rPr>
          <w:b/>
        </w:rPr>
        <w:t xml:space="preserve">                     </w:t>
      </w:r>
      <w:r w:rsidRPr="001421A6">
        <w:rPr>
          <w:b/>
        </w:rPr>
        <w:t xml:space="preserve">            </w:t>
      </w:r>
      <w:r>
        <w:rPr>
          <w:b/>
        </w:rPr>
        <w:t>Mrs. Divya Pereira</w:t>
      </w:r>
    </w:p>
    <w:p w14:paraId="7769E288" w14:textId="77777777" w:rsidR="00906AF8" w:rsidRDefault="00906AF8" w:rsidP="00906AF8">
      <w:pPr>
        <w:spacing w:line="276" w:lineRule="auto"/>
        <w:rPr>
          <w:b/>
        </w:rPr>
      </w:pPr>
    </w:p>
    <w:p w14:paraId="34246CA0" w14:textId="77777777" w:rsidR="00906AF8" w:rsidRDefault="00906AF8" w:rsidP="00906AF8"/>
    <w:p w14:paraId="7D63B5A0" w14:textId="77777777" w:rsidR="00D67E69" w:rsidRDefault="00D67E69"/>
    <w:sectPr w:rsidR="00D67E69" w:rsidSect="00906AF8">
      <w:footerReference w:type="even" r:id="rId7"/>
      <w:footerReference w:type="default" r:id="rId8"/>
      <w:pgSz w:w="11909" w:h="16834" w:code="9"/>
      <w:pgMar w:top="540" w:right="994" w:bottom="1008" w:left="990" w:header="720" w:footer="3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4722" w14:textId="77777777" w:rsidR="00906AF8" w:rsidRDefault="00906AF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702CB34" w14:textId="77777777" w:rsidR="00906AF8" w:rsidRDefault="00906A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9EE7" w14:textId="77777777" w:rsidR="00906AF8" w:rsidRPr="00615DEF" w:rsidRDefault="00906AF8" w:rsidP="00352DC7">
    <w:pPr>
      <w:pStyle w:val="Footer"/>
      <w:pBdr>
        <w:top w:val="thinThickSmallGap" w:sz="24" w:space="1" w:color="622423"/>
      </w:pBdr>
      <w:tabs>
        <w:tab w:val="clear" w:pos="4320"/>
        <w:tab w:val="clear" w:pos="8640"/>
        <w:tab w:val="right" w:pos="10170"/>
      </w:tabs>
      <w:rPr>
        <w:rFonts w:ascii="Cambria" w:hAnsi="Cambria"/>
        <w:b/>
        <w:i/>
        <w:sz w:val="20"/>
      </w:rPr>
    </w:pPr>
    <w:r>
      <w:rPr>
        <w:rFonts w:ascii="Cambria" w:hAnsi="Cambria"/>
        <w:b/>
        <w:i/>
        <w:sz w:val="20"/>
      </w:rPr>
      <w:t>Divya Pereira</w:t>
    </w:r>
    <w:r w:rsidRPr="00615DEF">
      <w:rPr>
        <w:rFonts w:ascii="Cambria" w:hAnsi="Cambria"/>
        <w:b/>
        <w:i/>
        <w:sz w:val="20"/>
      </w:rPr>
      <w:t xml:space="preserve"> (20</w:t>
    </w:r>
    <w:r>
      <w:rPr>
        <w:rFonts w:ascii="Cambria" w:hAnsi="Cambria"/>
        <w:b/>
        <w:i/>
        <w:sz w:val="20"/>
      </w:rPr>
      <w:t>25</w:t>
    </w:r>
    <w:r w:rsidRPr="00615DEF">
      <w:rPr>
        <w:rFonts w:ascii="Cambria" w:hAnsi="Cambria"/>
        <w:b/>
        <w:i/>
        <w:sz w:val="20"/>
      </w:rPr>
      <w:t>)</w:t>
    </w:r>
    <w:r w:rsidRPr="00615DEF">
      <w:rPr>
        <w:rFonts w:ascii="Cambria" w:hAnsi="Cambria"/>
        <w:b/>
        <w:i/>
        <w:sz w:val="20"/>
      </w:rPr>
      <w:tab/>
      <w:t xml:space="preserve">Page </w:t>
    </w:r>
    <w:r w:rsidRPr="00615DEF">
      <w:rPr>
        <w:b/>
        <w:i/>
        <w:sz w:val="20"/>
      </w:rPr>
      <w:fldChar w:fldCharType="begin"/>
    </w:r>
    <w:r w:rsidRPr="00615DEF">
      <w:rPr>
        <w:b/>
        <w:i/>
        <w:sz w:val="20"/>
      </w:rPr>
      <w:instrText xml:space="preserve"> PAGE   \* MERGEFORMAT </w:instrText>
    </w:r>
    <w:r w:rsidRPr="00615DEF">
      <w:rPr>
        <w:b/>
        <w:i/>
        <w:sz w:val="20"/>
      </w:rPr>
      <w:fldChar w:fldCharType="separate"/>
    </w:r>
    <w:r w:rsidRPr="00F41BD9">
      <w:rPr>
        <w:rFonts w:ascii="Cambria" w:hAnsi="Cambria"/>
        <w:b/>
        <w:i/>
        <w:noProof/>
        <w:sz w:val="20"/>
      </w:rPr>
      <w:t>3</w:t>
    </w:r>
    <w:r w:rsidRPr="00615DEF">
      <w:rPr>
        <w:b/>
        <w:i/>
        <w:sz w:val="20"/>
      </w:rPr>
      <w:fldChar w:fldCharType="end"/>
    </w:r>
  </w:p>
  <w:p w14:paraId="112ACB7A" w14:textId="77777777" w:rsidR="00906AF8" w:rsidRDefault="00906AF8">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557"/>
    <w:multiLevelType w:val="hybridMultilevel"/>
    <w:tmpl w:val="E654E8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3E4BAA"/>
    <w:multiLevelType w:val="hybridMultilevel"/>
    <w:tmpl w:val="C3181C06"/>
    <w:lvl w:ilvl="0" w:tplc="7D908FCA">
      <w:start w:val="1"/>
      <w:numFmt w:val="decimal"/>
      <w:lvlText w:val="%1."/>
      <w:lvlJc w:val="left"/>
      <w:pPr>
        <w:ind w:left="270" w:hanging="360"/>
      </w:pPr>
      <w:rPr>
        <w:rFonts w:hint="default"/>
      </w:rPr>
    </w:lvl>
    <w:lvl w:ilvl="1" w:tplc="40090019" w:tentative="1">
      <w:start w:val="1"/>
      <w:numFmt w:val="lowerLetter"/>
      <w:lvlText w:val="%2."/>
      <w:lvlJc w:val="left"/>
      <w:pPr>
        <w:ind w:left="990" w:hanging="360"/>
      </w:pPr>
    </w:lvl>
    <w:lvl w:ilvl="2" w:tplc="4009001B" w:tentative="1">
      <w:start w:val="1"/>
      <w:numFmt w:val="lowerRoman"/>
      <w:lvlText w:val="%3."/>
      <w:lvlJc w:val="right"/>
      <w:pPr>
        <w:ind w:left="1710" w:hanging="180"/>
      </w:pPr>
    </w:lvl>
    <w:lvl w:ilvl="3" w:tplc="4009000F" w:tentative="1">
      <w:start w:val="1"/>
      <w:numFmt w:val="decimal"/>
      <w:lvlText w:val="%4."/>
      <w:lvlJc w:val="left"/>
      <w:pPr>
        <w:ind w:left="2430" w:hanging="360"/>
      </w:pPr>
    </w:lvl>
    <w:lvl w:ilvl="4" w:tplc="40090019" w:tentative="1">
      <w:start w:val="1"/>
      <w:numFmt w:val="lowerLetter"/>
      <w:lvlText w:val="%5."/>
      <w:lvlJc w:val="left"/>
      <w:pPr>
        <w:ind w:left="3150" w:hanging="360"/>
      </w:pPr>
    </w:lvl>
    <w:lvl w:ilvl="5" w:tplc="4009001B" w:tentative="1">
      <w:start w:val="1"/>
      <w:numFmt w:val="lowerRoman"/>
      <w:lvlText w:val="%6."/>
      <w:lvlJc w:val="right"/>
      <w:pPr>
        <w:ind w:left="3870" w:hanging="180"/>
      </w:pPr>
    </w:lvl>
    <w:lvl w:ilvl="6" w:tplc="4009000F" w:tentative="1">
      <w:start w:val="1"/>
      <w:numFmt w:val="decimal"/>
      <w:lvlText w:val="%7."/>
      <w:lvlJc w:val="left"/>
      <w:pPr>
        <w:ind w:left="4590" w:hanging="360"/>
      </w:pPr>
    </w:lvl>
    <w:lvl w:ilvl="7" w:tplc="40090019" w:tentative="1">
      <w:start w:val="1"/>
      <w:numFmt w:val="lowerLetter"/>
      <w:lvlText w:val="%8."/>
      <w:lvlJc w:val="left"/>
      <w:pPr>
        <w:ind w:left="5310" w:hanging="360"/>
      </w:pPr>
    </w:lvl>
    <w:lvl w:ilvl="8" w:tplc="4009001B" w:tentative="1">
      <w:start w:val="1"/>
      <w:numFmt w:val="lowerRoman"/>
      <w:lvlText w:val="%9."/>
      <w:lvlJc w:val="right"/>
      <w:pPr>
        <w:ind w:left="6030" w:hanging="180"/>
      </w:pPr>
    </w:lvl>
  </w:abstractNum>
  <w:abstractNum w:abstractNumId="2" w15:restartNumberingAfterBreak="0">
    <w:nsid w:val="56165FEA"/>
    <w:multiLevelType w:val="hybridMultilevel"/>
    <w:tmpl w:val="E654E8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D747858"/>
    <w:multiLevelType w:val="hybridMultilevel"/>
    <w:tmpl w:val="ACA0E2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B9B450E"/>
    <w:multiLevelType w:val="hybridMultilevel"/>
    <w:tmpl w:val="E654E8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E4875EB"/>
    <w:multiLevelType w:val="hybridMultilevel"/>
    <w:tmpl w:val="8AECEC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ED50560"/>
    <w:multiLevelType w:val="hybridMultilevel"/>
    <w:tmpl w:val="A2BC8E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64197103">
    <w:abstractNumId w:val="0"/>
  </w:num>
  <w:num w:numId="2" w16cid:durableId="1984115309">
    <w:abstractNumId w:val="4"/>
  </w:num>
  <w:num w:numId="3" w16cid:durableId="1891308950">
    <w:abstractNumId w:val="3"/>
  </w:num>
  <w:num w:numId="4" w16cid:durableId="1250970338">
    <w:abstractNumId w:val="1"/>
  </w:num>
  <w:num w:numId="5" w16cid:durableId="1812868905">
    <w:abstractNumId w:val="2"/>
  </w:num>
  <w:num w:numId="6" w16cid:durableId="4522108">
    <w:abstractNumId w:val="6"/>
  </w:num>
  <w:num w:numId="7" w16cid:durableId="575241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F8"/>
    <w:rsid w:val="001D1C68"/>
    <w:rsid w:val="00906AF8"/>
    <w:rsid w:val="009F0C37"/>
    <w:rsid w:val="00D67E69"/>
    <w:rsid w:val="00E93B5B"/>
    <w:rsid w:val="00FB2965"/>
    <w:rsid w:val="00FC02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52CB"/>
  <w15:chartTrackingRefBased/>
  <w15:docId w15:val="{E852A46B-F716-4DD5-9E64-9E366471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AF8"/>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906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6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6A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6A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6A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6A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A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A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A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A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6A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6A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6A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6A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6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AF8"/>
    <w:rPr>
      <w:rFonts w:eastAsiaTheme="majorEastAsia" w:cstheme="majorBidi"/>
      <w:color w:val="272727" w:themeColor="text1" w:themeTint="D8"/>
    </w:rPr>
  </w:style>
  <w:style w:type="paragraph" w:styleId="Title">
    <w:name w:val="Title"/>
    <w:basedOn w:val="Normal"/>
    <w:next w:val="Normal"/>
    <w:link w:val="TitleChar"/>
    <w:uiPriority w:val="10"/>
    <w:qFormat/>
    <w:rsid w:val="00906A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A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AF8"/>
    <w:pPr>
      <w:spacing w:before="160"/>
      <w:jc w:val="center"/>
    </w:pPr>
    <w:rPr>
      <w:i/>
      <w:iCs/>
      <w:color w:val="404040" w:themeColor="text1" w:themeTint="BF"/>
    </w:rPr>
  </w:style>
  <w:style w:type="character" w:customStyle="1" w:styleId="QuoteChar">
    <w:name w:val="Quote Char"/>
    <w:basedOn w:val="DefaultParagraphFont"/>
    <w:link w:val="Quote"/>
    <w:uiPriority w:val="29"/>
    <w:rsid w:val="00906AF8"/>
    <w:rPr>
      <w:i/>
      <w:iCs/>
      <w:color w:val="404040" w:themeColor="text1" w:themeTint="BF"/>
    </w:rPr>
  </w:style>
  <w:style w:type="paragraph" w:styleId="ListParagraph">
    <w:name w:val="List Paragraph"/>
    <w:basedOn w:val="Normal"/>
    <w:uiPriority w:val="34"/>
    <w:qFormat/>
    <w:rsid w:val="00906AF8"/>
    <w:pPr>
      <w:ind w:left="720"/>
      <w:contextualSpacing/>
    </w:pPr>
  </w:style>
  <w:style w:type="character" w:styleId="IntenseEmphasis">
    <w:name w:val="Intense Emphasis"/>
    <w:basedOn w:val="DefaultParagraphFont"/>
    <w:uiPriority w:val="21"/>
    <w:qFormat/>
    <w:rsid w:val="00906AF8"/>
    <w:rPr>
      <w:i/>
      <w:iCs/>
      <w:color w:val="0F4761" w:themeColor="accent1" w:themeShade="BF"/>
    </w:rPr>
  </w:style>
  <w:style w:type="paragraph" w:styleId="IntenseQuote">
    <w:name w:val="Intense Quote"/>
    <w:basedOn w:val="Normal"/>
    <w:next w:val="Normal"/>
    <w:link w:val="IntenseQuoteChar"/>
    <w:uiPriority w:val="30"/>
    <w:qFormat/>
    <w:rsid w:val="00906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6AF8"/>
    <w:rPr>
      <w:i/>
      <w:iCs/>
      <w:color w:val="0F4761" w:themeColor="accent1" w:themeShade="BF"/>
    </w:rPr>
  </w:style>
  <w:style w:type="character" w:styleId="IntenseReference">
    <w:name w:val="Intense Reference"/>
    <w:basedOn w:val="DefaultParagraphFont"/>
    <w:uiPriority w:val="32"/>
    <w:qFormat/>
    <w:rsid w:val="00906AF8"/>
    <w:rPr>
      <w:b/>
      <w:bCs/>
      <w:smallCaps/>
      <w:color w:val="0F4761" w:themeColor="accent1" w:themeShade="BF"/>
      <w:spacing w:val="5"/>
    </w:rPr>
  </w:style>
  <w:style w:type="paragraph" w:styleId="Footer">
    <w:name w:val="footer"/>
    <w:basedOn w:val="Normal"/>
    <w:link w:val="FooterChar"/>
    <w:uiPriority w:val="99"/>
    <w:rsid w:val="00906AF8"/>
    <w:pPr>
      <w:tabs>
        <w:tab w:val="center" w:pos="4320"/>
        <w:tab w:val="right" w:pos="8640"/>
      </w:tabs>
    </w:pPr>
  </w:style>
  <w:style w:type="character" w:customStyle="1" w:styleId="FooterChar">
    <w:name w:val="Footer Char"/>
    <w:basedOn w:val="DefaultParagraphFont"/>
    <w:link w:val="Footer"/>
    <w:uiPriority w:val="99"/>
    <w:rsid w:val="00906AF8"/>
    <w:rPr>
      <w:rFonts w:ascii="Times New Roman" w:eastAsia="Times New Roman" w:hAnsi="Times New Roman" w:cs="Times New Roman"/>
      <w:kern w:val="0"/>
      <w:lang w:val="en-GB"/>
      <w14:ligatures w14:val="none"/>
    </w:rPr>
  </w:style>
  <w:style w:type="character" w:styleId="PageNumber">
    <w:name w:val="page number"/>
    <w:basedOn w:val="DefaultParagraphFont"/>
    <w:rsid w:val="00906AF8"/>
  </w:style>
  <w:style w:type="paragraph" w:styleId="NormalWeb">
    <w:name w:val="Normal (Web)"/>
    <w:basedOn w:val="Normal"/>
    <w:uiPriority w:val="99"/>
    <w:unhideWhenUsed/>
    <w:rsid w:val="00906AF8"/>
    <w:pPr>
      <w:spacing w:before="100" w:beforeAutospacing="1" w:after="100" w:afterAutospacing="1"/>
    </w:pPr>
    <w:rPr>
      <w:lang w:val="en-US"/>
    </w:rPr>
  </w:style>
  <w:style w:type="character" w:styleId="Strong">
    <w:name w:val="Strong"/>
    <w:uiPriority w:val="22"/>
    <w:qFormat/>
    <w:rsid w:val="00906AF8"/>
    <w:rPr>
      <w:b/>
      <w:bCs/>
    </w:rPr>
  </w:style>
  <w:style w:type="table" w:styleId="TableGrid">
    <w:name w:val="Table Grid"/>
    <w:basedOn w:val="TableNormal"/>
    <w:uiPriority w:val="39"/>
    <w:rsid w:val="00906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1640</Words>
  <Characters>9352</Characters>
  <Application>Microsoft Office Word</Application>
  <DocSecurity>0</DocSecurity>
  <Lines>77</Lines>
  <Paragraphs>21</Paragraphs>
  <ScaleCrop>false</ScaleCrop>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dc:creator>
  <cp:keywords/>
  <dc:description/>
  <cp:lastModifiedBy>Divya</cp:lastModifiedBy>
  <cp:revision>4</cp:revision>
  <dcterms:created xsi:type="dcterms:W3CDTF">2026-04-09T05:31:00Z</dcterms:created>
  <dcterms:modified xsi:type="dcterms:W3CDTF">2026-04-09T05:52:00Z</dcterms:modified>
</cp:coreProperties>
</file>